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DAE" w:rsidRPr="005A5FBB" w:rsidRDefault="005F4DAE" w:rsidP="00AE56A6">
      <w:pPr>
        <w:spacing w:line="800" w:lineRule="exact"/>
        <w:rPr>
          <w:rFonts w:ascii="宋体" w:hAnsi="宋体"/>
          <w:sz w:val="44"/>
          <w:szCs w:val="44"/>
        </w:rPr>
      </w:pPr>
      <w:bookmarkStart w:id="0" w:name="_GoBack"/>
      <w:bookmarkEnd w:id="0"/>
    </w:p>
    <w:p w:rsidR="00F65566" w:rsidRPr="005F4DAE" w:rsidRDefault="00303D30" w:rsidP="005F4DAE">
      <w:pPr>
        <w:spacing w:line="740" w:lineRule="exact"/>
        <w:jc w:val="center"/>
        <w:rPr>
          <w:rFonts w:ascii="方正小标宋简体" w:eastAsia="方正小标宋简体" w:hAnsi="宋体" w:cs="宋体"/>
          <w:bCs/>
          <w:color w:val="000000"/>
          <w:w w:val="90"/>
          <w:kern w:val="0"/>
          <w:sz w:val="44"/>
          <w:szCs w:val="44"/>
        </w:rPr>
      </w:pPr>
      <w:r w:rsidRPr="005F4DAE">
        <w:rPr>
          <w:rFonts w:ascii="方正小标宋简体" w:eastAsia="方正小标宋简体" w:hAnsi="宋体" w:cs="宋体" w:hint="eastAsia"/>
          <w:bCs/>
          <w:color w:val="000000"/>
          <w:w w:val="90"/>
          <w:kern w:val="0"/>
          <w:sz w:val="44"/>
          <w:szCs w:val="44"/>
        </w:rPr>
        <w:t>关于做好2020年</w:t>
      </w:r>
      <w:r w:rsidR="00D95267">
        <w:rPr>
          <w:rFonts w:ascii="方正小标宋简体" w:eastAsia="方正小标宋简体" w:hAnsi="宋体" w:cs="宋体" w:hint="eastAsia"/>
          <w:bCs/>
          <w:color w:val="000000"/>
          <w:w w:val="90"/>
          <w:kern w:val="0"/>
          <w:sz w:val="44"/>
          <w:szCs w:val="44"/>
        </w:rPr>
        <w:t>10</w:t>
      </w:r>
      <w:r w:rsidRPr="005F4DAE">
        <w:rPr>
          <w:rFonts w:ascii="方正小标宋简体" w:eastAsia="方正小标宋简体" w:hAnsi="宋体" w:cs="宋体" w:hint="eastAsia"/>
          <w:bCs/>
          <w:color w:val="000000"/>
          <w:w w:val="90"/>
          <w:kern w:val="0"/>
          <w:sz w:val="44"/>
          <w:szCs w:val="44"/>
        </w:rPr>
        <w:t>月宁夏高等教育自学</w:t>
      </w:r>
    </w:p>
    <w:p w:rsidR="00F65566" w:rsidRPr="005F4DAE" w:rsidRDefault="00303D30" w:rsidP="005F4DAE">
      <w:pPr>
        <w:spacing w:line="740" w:lineRule="exact"/>
        <w:jc w:val="center"/>
        <w:rPr>
          <w:rFonts w:ascii="方正小标宋简体" w:eastAsia="方正小标宋简体" w:hAnsi="宋体" w:cs="宋体"/>
          <w:bCs/>
          <w:color w:val="000000"/>
          <w:w w:val="90"/>
          <w:kern w:val="0"/>
          <w:sz w:val="44"/>
          <w:szCs w:val="44"/>
        </w:rPr>
      </w:pPr>
      <w:r w:rsidRPr="005F4DAE">
        <w:rPr>
          <w:rFonts w:ascii="方正小标宋简体" w:eastAsia="方正小标宋简体" w:hAnsi="宋体" w:cs="宋体" w:hint="eastAsia"/>
          <w:bCs/>
          <w:color w:val="000000"/>
          <w:w w:val="90"/>
          <w:kern w:val="0"/>
          <w:sz w:val="44"/>
          <w:szCs w:val="44"/>
        </w:rPr>
        <w:t>考试报考工作的通知</w:t>
      </w:r>
    </w:p>
    <w:p w:rsidR="00F65566" w:rsidRDefault="00F65566" w:rsidP="005F4DAE">
      <w:pPr>
        <w:spacing w:line="480" w:lineRule="exact"/>
        <w:jc w:val="center"/>
        <w:rPr>
          <w:rFonts w:ascii="宋体" w:hAnsi="宋体" w:cs="宋体"/>
          <w:b/>
          <w:bCs/>
          <w:color w:val="000000"/>
          <w:kern w:val="0"/>
          <w:sz w:val="36"/>
          <w:szCs w:val="36"/>
        </w:rPr>
      </w:pPr>
    </w:p>
    <w:p w:rsidR="00F65566" w:rsidRPr="00F65566" w:rsidRDefault="00F65566" w:rsidP="005F4DAE">
      <w:pPr>
        <w:spacing w:line="560" w:lineRule="exact"/>
        <w:rPr>
          <w:rFonts w:ascii="仿宋" w:eastAsia="仿宋" w:hAnsi="仿宋" w:cs="仿宋"/>
        </w:rPr>
      </w:pPr>
      <w:r w:rsidRPr="00F65566">
        <w:rPr>
          <w:rFonts w:ascii="仿宋" w:eastAsia="仿宋" w:hAnsi="仿宋" w:cs="仿宋" w:hint="eastAsia"/>
        </w:rPr>
        <w:t>各市教育考试中心、</w:t>
      </w:r>
      <w:proofErr w:type="gramStart"/>
      <w:r w:rsidRPr="00F65566">
        <w:rPr>
          <w:rFonts w:ascii="仿宋" w:eastAsia="仿宋" w:hAnsi="仿宋" w:cs="仿宋" w:hint="eastAsia"/>
        </w:rPr>
        <w:t>委考助学</w:t>
      </w:r>
      <w:proofErr w:type="gramEnd"/>
      <w:r w:rsidRPr="00F65566">
        <w:rPr>
          <w:rFonts w:ascii="仿宋" w:eastAsia="仿宋" w:hAnsi="仿宋" w:cs="仿宋" w:hint="eastAsia"/>
        </w:rPr>
        <w:t>单位：</w:t>
      </w:r>
    </w:p>
    <w:p w:rsidR="00F65566" w:rsidRPr="00F65566" w:rsidRDefault="00F65566" w:rsidP="005F4DAE">
      <w:pPr>
        <w:spacing w:line="560" w:lineRule="exact"/>
        <w:ind w:firstLineChars="200" w:firstLine="640"/>
        <w:rPr>
          <w:rFonts w:ascii="仿宋" w:eastAsia="仿宋" w:hAnsi="仿宋" w:cs="仿宋"/>
        </w:rPr>
      </w:pPr>
      <w:r w:rsidRPr="00F65566">
        <w:rPr>
          <w:rFonts w:ascii="仿宋" w:eastAsia="仿宋" w:hAnsi="仿宋" w:cs="仿宋" w:hint="eastAsia"/>
        </w:rPr>
        <w:t>高等教育自学考试是具有中国特色的高等教育形式和国家教育考试制度，</w:t>
      </w:r>
      <w:r w:rsidR="00B06789">
        <w:rPr>
          <w:rFonts w:ascii="仿宋" w:eastAsia="仿宋" w:hAnsi="仿宋" w:cs="仿宋" w:hint="eastAsia"/>
        </w:rPr>
        <w:t>2020年10月全国高等教育自学考试将于10月</w:t>
      </w:r>
      <w:r w:rsidR="006C0741">
        <w:rPr>
          <w:rFonts w:ascii="仿宋" w:eastAsia="仿宋" w:hAnsi="仿宋" w:cs="仿宋" w:hint="eastAsia"/>
        </w:rPr>
        <w:t>17</w:t>
      </w:r>
      <w:r w:rsidR="00B06789">
        <w:rPr>
          <w:rFonts w:ascii="仿宋" w:eastAsia="仿宋" w:hAnsi="仿宋" w:cs="仿宋" w:hint="eastAsia"/>
        </w:rPr>
        <w:t>日、</w:t>
      </w:r>
      <w:r w:rsidR="006C0741">
        <w:rPr>
          <w:rFonts w:ascii="仿宋" w:eastAsia="仿宋" w:hAnsi="仿宋" w:cs="仿宋" w:hint="eastAsia"/>
        </w:rPr>
        <w:t>18</w:t>
      </w:r>
      <w:r w:rsidR="00BB1941">
        <w:rPr>
          <w:rFonts w:ascii="仿宋" w:eastAsia="仿宋" w:hAnsi="仿宋" w:cs="仿宋" w:hint="eastAsia"/>
        </w:rPr>
        <w:t>日进行。为了做好网上报考</w:t>
      </w:r>
      <w:r w:rsidR="00B06789">
        <w:rPr>
          <w:rFonts w:ascii="仿宋" w:eastAsia="仿宋" w:hAnsi="仿宋" w:cs="仿宋" w:hint="eastAsia"/>
        </w:rPr>
        <w:t>工作，现将有关事项通知如下</w:t>
      </w:r>
      <w:r w:rsidR="00E92EFE">
        <w:rPr>
          <w:rFonts w:ascii="仿宋" w:eastAsia="仿宋" w:hAnsi="仿宋" w:cs="仿宋" w:hint="eastAsia"/>
        </w:rPr>
        <w:t>：</w:t>
      </w:r>
    </w:p>
    <w:p w:rsidR="00026405" w:rsidRDefault="008230E0" w:rsidP="005F4DAE">
      <w:pPr>
        <w:spacing w:line="560" w:lineRule="exact"/>
        <w:ind w:firstLineChars="200" w:firstLine="640"/>
        <w:rPr>
          <w:rFonts w:ascii="黑体" w:eastAsia="黑体" w:hAnsi="黑体" w:cs="仿宋"/>
        </w:rPr>
      </w:pPr>
      <w:r>
        <w:rPr>
          <w:rFonts w:ascii="黑体" w:eastAsia="黑体" w:hAnsi="黑体" w:cs="仿宋" w:hint="eastAsia"/>
        </w:rPr>
        <w:t>一</w:t>
      </w:r>
      <w:r w:rsidR="00CC0B5A" w:rsidRPr="005F4DAE">
        <w:rPr>
          <w:rFonts w:ascii="黑体" w:eastAsia="黑体" w:hAnsi="黑体" w:cs="仿宋" w:hint="eastAsia"/>
        </w:rPr>
        <w:t>、</w:t>
      </w:r>
      <w:r w:rsidR="00026405">
        <w:rPr>
          <w:rFonts w:ascii="黑体" w:eastAsia="黑体" w:hAnsi="黑体" w:cs="仿宋" w:hint="eastAsia"/>
        </w:rPr>
        <w:t>报考办法</w:t>
      </w:r>
    </w:p>
    <w:p w:rsidR="007002A5" w:rsidRDefault="00C8756B" w:rsidP="005F4DAE">
      <w:pPr>
        <w:spacing w:line="560" w:lineRule="exact"/>
        <w:ind w:firstLineChars="200" w:firstLine="640"/>
        <w:rPr>
          <w:rFonts w:ascii="仿宋" w:eastAsia="仿宋" w:hAnsi="仿宋" w:cs="仿宋"/>
        </w:rPr>
      </w:pPr>
      <w:r>
        <w:rPr>
          <w:rFonts w:ascii="仿宋" w:eastAsia="仿宋" w:hAnsi="仿宋" w:cs="仿宋" w:hint="eastAsia"/>
        </w:rPr>
        <w:t>新生注册，老生</w:t>
      </w:r>
      <w:r w:rsidR="00CC0B5A" w:rsidRPr="00F65566">
        <w:rPr>
          <w:rFonts w:ascii="仿宋" w:eastAsia="仿宋" w:hAnsi="仿宋" w:cs="仿宋" w:hint="eastAsia"/>
        </w:rPr>
        <w:t>报考办法</w:t>
      </w:r>
      <w:r w:rsidR="009369BF">
        <w:rPr>
          <w:rFonts w:ascii="仿宋" w:eastAsia="仿宋" w:hAnsi="仿宋" w:cs="仿宋" w:hint="eastAsia"/>
        </w:rPr>
        <w:t>详</w:t>
      </w:r>
      <w:r w:rsidR="00CC0B5A" w:rsidRPr="00F65566">
        <w:rPr>
          <w:rFonts w:ascii="仿宋" w:eastAsia="仿宋" w:hAnsi="仿宋" w:cs="仿宋" w:hint="eastAsia"/>
        </w:rPr>
        <w:t>见《宁夏20</w:t>
      </w:r>
      <w:r w:rsidR="00CC0B5A" w:rsidRPr="00F65566">
        <w:rPr>
          <w:rFonts w:ascii="仿宋" w:eastAsia="仿宋" w:hAnsi="仿宋" w:cs="仿宋"/>
        </w:rPr>
        <w:t>20</w:t>
      </w:r>
      <w:r w:rsidR="00CC0B5A" w:rsidRPr="00F65566">
        <w:rPr>
          <w:rFonts w:ascii="仿宋" w:eastAsia="仿宋" w:hAnsi="仿宋" w:cs="仿宋" w:hint="eastAsia"/>
        </w:rPr>
        <w:t>年</w:t>
      </w:r>
      <w:r w:rsidR="001A11D1">
        <w:rPr>
          <w:rFonts w:ascii="仿宋" w:eastAsia="仿宋" w:hAnsi="仿宋" w:cs="仿宋" w:hint="eastAsia"/>
        </w:rPr>
        <w:t>10</w:t>
      </w:r>
      <w:r w:rsidR="0057325D">
        <w:rPr>
          <w:rFonts w:ascii="仿宋" w:eastAsia="仿宋" w:hAnsi="仿宋" w:cs="仿宋" w:hint="eastAsia"/>
        </w:rPr>
        <w:t>月高等教育自学考试报考简章》</w:t>
      </w:r>
      <w:r w:rsidR="008B222E">
        <w:rPr>
          <w:rFonts w:ascii="仿宋" w:eastAsia="仿宋" w:hAnsi="仿宋" w:cs="仿宋" w:hint="eastAsia"/>
        </w:rPr>
        <w:t>(</w:t>
      </w:r>
      <w:r w:rsidR="00396AB2">
        <w:rPr>
          <w:rFonts w:ascii="仿宋" w:eastAsia="仿宋" w:hAnsi="仿宋" w:cs="仿宋" w:hint="eastAsia"/>
        </w:rPr>
        <w:t>附件1</w:t>
      </w:r>
      <w:r w:rsidR="008B222E">
        <w:rPr>
          <w:rFonts w:ascii="仿宋" w:eastAsia="仿宋" w:hAnsi="仿宋" w:cs="仿宋" w:hint="eastAsia"/>
        </w:rPr>
        <w:t>)</w:t>
      </w:r>
      <w:r w:rsidR="00CC0B5A" w:rsidRPr="00F65566">
        <w:rPr>
          <w:rFonts w:ascii="仿宋" w:eastAsia="仿宋" w:hAnsi="仿宋" w:cs="仿宋" w:hint="eastAsia"/>
        </w:rPr>
        <w:t>。</w:t>
      </w:r>
    </w:p>
    <w:p w:rsidR="007002A5" w:rsidRPr="0035371C" w:rsidRDefault="007002A5" w:rsidP="005F4DAE">
      <w:pPr>
        <w:spacing w:line="560" w:lineRule="exact"/>
        <w:ind w:firstLineChars="200" w:firstLine="640"/>
        <w:rPr>
          <w:rFonts w:ascii="黑体" w:eastAsia="黑体" w:hAnsi="黑体" w:cs="仿宋"/>
        </w:rPr>
      </w:pPr>
      <w:r w:rsidRPr="0035371C">
        <w:rPr>
          <w:rFonts w:ascii="黑体" w:eastAsia="黑体" w:hAnsi="黑体" w:cs="仿宋" w:hint="eastAsia"/>
        </w:rPr>
        <w:t>二、</w:t>
      </w:r>
      <w:r w:rsidR="0035371C" w:rsidRPr="0035371C">
        <w:rPr>
          <w:rFonts w:ascii="黑体" w:eastAsia="黑体" w:hAnsi="黑体" w:cs="仿宋" w:hint="eastAsia"/>
        </w:rPr>
        <w:t>开考专业</w:t>
      </w:r>
      <w:r w:rsidR="00F55666">
        <w:rPr>
          <w:rFonts w:ascii="黑体" w:eastAsia="黑体" w:hAnsi="黑体" w:cs="仿宋" w:hint="eastAsia"/>
        </w:rPr>
        <w:t>及课程</w:t>
      </w:r>
    </w:p>
    <w:p w:rsidR="0035371C" w:rsidRPr="007F4F69" w:rsidRDefault="009C70A6" w:rsidP="005F4DAE">
      <w:pPr>
        <w:spacing w:line="560" w:lineRule="exact"/>
        <w:ind w:firstLineChars="200" w:firstLine="640"/>
        <w:rPr>
          <w:rFonts w:ascii="仿宋" w:eastAsia="仿宋" w:hAnsi="仿宋" w:cs="仿宋"/>
        </w:rPr>
      </w:pPr>
      <w:r>
        <w:rPr>
          <w:rFonts w:ascii="仿宋" w:eastAsia="仿宋" w:hAnsi="仿宋" w:cs="仿宋" w:hint="eastAsia"/>
        </w:rPr>
        <w:t>开考专业及课程安排见</w:t>
      </w:r>
      <w:r w:rsidR="004D2FEC">
        <w:rPr>
          <w:rFonts w:ascii="仿宋" w:eastAsia="仿宋" w:hAnsi="仿宋" w:cs="仿宋" w:hint="eastAsia"/>
        </w:rPr>
        <w:t>《</w:t>
      </w:r>
      <w:r w:rsidR="007F4F69" w:rsidRPr="007F4F69">
        <w:rPr>
          <w:rFonts w:ascii="仿宋" w:eastAsia="仿宋" w:hAnsi="仿宋" w:cs="仿宋" w:hint="eastAsia"/>
        </w:rPr>
        <w:t>2020年</w:t>
      </w:r>
      <w:r w:rsidR="0028377F">
        <w:rPr>
          <w:rFonts w:ascii="仿宋" w:eastAsia="仿宋" w:hAnsi="仿宋" w:cs="仿宋" w:hint="eastAsia"/>
        </w:rPr>
        <w:t>10</w:t>
      </w:r>
      <w:r w:rsidR="007F4F69" w:rsidRPr="007F4F69">
        <w:rPr>
          <w:rFonts w:ascii="仿宋" w:eastAsia="仿宋" w:hAnsi="仿宋" w:cs="仿宋" w:hint="eastAsia"/>
        </w:rPr>
        <w:t>月宁夏高等教育自学考试开考专业</w:t>
      </w:r>
      <w:r w:rsidR="004D2FEC">
        <w:rPr>
          <w:rFonts w:ascii="仿宋" w:eastAsia="仿宋" w:hAnsi="仿宋" w:cs="仿宋" w:hint="eastAsia"/>
        </w:rPr>
        <w:t>》</w:t>
      </w:r>
      <w:r w:rsidR="008B222E">
        <w:rPr>
          <w:rFonts w:ascii="仿宋" w:eastAsia="仿宋" w:hAnsi="仿宋" w:cs="仿宋" w:hint="eastAsia"/>
        </w:rPr>
        <w:t>(</w:t>
      </w:r>
      <w:r w:rsidR="00B574CF">
        <w:rPr>
          <w:rFonts w:ascii="仿宋" w:eastAsia="仿宋" w:hAnsi="仿宋" w:cs="仿宋" w:hint="eastAsia"/>
        </w:rPr>
        <w:t>附件2</w:t>
      </w:r>
      <w:r w:rsidR="008B222E">
        <w:rPr>
          <w:rFonts w:ascii="仿宋" w:eastAsia="仿宋" w:hAnsi="仿宋" w:cs="仿宋" w:hint="eastAsia"/>
        </w:rPr>
        <w:t>)</w:t>
      </w:r>
      <w:r>
        <w:rPr>
          <w:rFonts w:ascii="仿宋" w:eastAsia="仿宋" w:hAnsi="仿宋" w:cs="仿宋" w:hint="eastAsia"/>
        </w:rPr>
        <w:t>，</w:t>
      </w:r>
      <w:r w:rsidR="0028377F">
        <w:rPr>
          <w:rFonts w:ascii="仿宋" w:eastAsia="仿宋" w:hAnsi="仿宋" w:cs="仿宋" w:hint="eastAsia"/>
        </w:rPr>
        <w:t>《</w:t>
      </w:r>
      <w:r w:rsidR="0028377F" w:rsidRPr="0028377F">
        <w:rPr>
          <w:rFonts w:ascii="仿宋" w:eastAsia="仿宋" w:hAnsi="仿宋" w:cs="仿宋" w:hint="eastAsia"/>
        </w:rPr>
        <w:t>2020年</w:t>
      </w:r>
      <w:r w:rsidR="0028377F">
        <w:rPr>
          <w:rFonts w:ascii="仿宋" w:eastAsia="仿宋" w:hAnsi="仿宋" w:cs="仿宋" w:hint="eastAsia"/>
        </w:rPr>
        <w:t>10</w:t>
      </w:r>
      <w:r w:rsidR="0028377F" w:rsidRPr="0028377F">
        <w:rPr>
          <w:rFonts w:ascii="仿宋" w:eastAsia="仿宋" w:hAnsi="仿宋" w:cs="仿宋" w:hint="eastAsia"/>
        </w:rPr>
        <w:t>月宁夏高等教育自学考试开考课程时间表</w:t>
      </w:r>
      <w:r w:rsidR="0028377F">
        <w:rPr>
          <w:rFonts w:ascii="仿宋" w:eastAsia="仿宋" w:hAnsi="仿宋" w:cs="仿宋" w:hint="eastAsia"/>
        </w:rPr>
        <w:t>》</w:t>
      </w:r>
      <w:r w:rsidR="001408A1">
        <w:rPr>
          <w:rFonts w:ascii="仿宋" w:eastAsia="仿宋" w:hAnsi="仿宋" w:cs="仿宋" w:hint="eastAsia"/>
        </w:rPr>
        <w:t>(</w:t>
      </w:r>
      <w:r w:rsidR="00B574CF">
        <w:rPr>
          <w:rFonts w:ascii="仿宋" w:eastAsia="仿宋" w:hAnsi="仿宋" w:cs="仿宋" w:hint="eastAsia"/>
        </w:rPr>
        <w:t>附件3</w:t>
      </w:r>
      <w:r w:rsidR="001408A1">
        <w:rPr>
          <w:rFonts w:ascii="仿宋" w:eastAsia="仿宋" w:hAnsi="仿宋" w:cs="仿宋" w:hint="eastAsia"/>
        </w:rPr>
        <w:t>)</w:t>
      </w:r>
      <w:r w:rsidR="00CD369C">
        <w:rPr>
          <w:rFonts w:ascii="仿宋" w:eastAsia="仿宋" w:hAnsi="仿宋" w:cs="仿宋" w:hint="eastAsia"/>
        </w:rPr>
        <w:t>。</w:t>
      </w:r>
    </w:p>
    <w:p w:rsidR="00A16EC2" w:rsidRDefault="00A16EC2" w:rsidP="00A16EC2">
      <w:pPr>
        <w:spacing w:line="600" w:lineRule="exact"/>
        <w:rPr>
          <w:rFonts w:ascii="黑体" w:eastAsia="黑体" w:hAnsi="黑体"/>
          <w:szCs w:val="32"/>
        </w:rPr>
      </w:pPr>
      <w:r w:rsidRPr="00133DCF">
        <w:rPr>
          <w:rFonts w:ascii="黑体" w:eastAsia="黑体" w:hAnsi="黑体" w:hint="eastAsia"/>
          <w:szCs w:val="32"/>
        </w:rPr>
        <w:t>附件1</w:t>
      </w:r>
    </w:p>
    <w:p w:rsidR="00A16EC2" w:rsidRDefault="00A16EC2" w:rsidP="00AE56A6">
      <w:pPr>
        <w:spacing w:afterLines="100" w:after="312"/>
        <w:jc w:val="center"/>
        <w:rPr>
          <w:rFonts w:ascii="仿宋" w:eastAsia="仿宋" w:hAnsi="仿宋" w:cs="仿宋"/>
          <w:b/>
          <w:bCs/>
          <w:sz w:val="36"/>
          <w:szCs w:val="36"/>
        </w:rPr>
      </w:pPr>
      <w:r>
        <w:rPr>
          <w:rFonts w:ascii="仿宋" w:eastAsia="仿宋" w:hAnsi="仿宋" w:cs="仿宋" w:hint="eastAsia"/>
          <w:b/>
          <w:bCs/>
          <w:sz w:val="36"/>
          <w:szCs w:val="36"/>
        </w:rPr>
        <w:t>宁夏2020年</w:t>
      </w:r>
      <w:r w:rsidR="00E930B2">
        <w:rPr>
          <w:rFonts w:ascii="仿宋" w:eastAsia="仿宋" w:hAnsi="仿宋" w:cs="仿宋" w:hint="eastAsia"/>
          <w:b/>
          <w:bCs/>
          <w:sz w:val="36"/>
          <w:szCs w:val="36"/>
        </w:rPr>
        <w:t>10</w:t>
      </w:r>
      <w:r>
        <w:rPr>
          <w:rFonts w:ascii="仿宋" w:eastAsia="仿宋" w:hAnsi="仿宋" w:cs="仿宋" w:hint="eastAsia"/>
          <w:b/>
          <w:bCs/>
          <w:sz w:val="36"/>
          <w:szCs w:val="36"/>
        </w:rPr>
        <w:t>月高等教育自学考试报考简章</w:t>
      </w:r>
    </w:p>
    <w:p w:rsidR="00A16EC2" w:rsidRDefault="008B0B63" w:rsidP="00A16EC2">
      <w:pPr>
        <w:ind w:firstLineChars="200" w:firstLine="640"/>
        <w:rPr>
          <w:rFonts w:ascii="仿宋" w:eastAsia="仿宋" w:hAnsi="仿宋" w:cs="仿宋"/>
        </w:rPr>
      </w:pPr>
      <w:r>
        <w:rPr>
          <w:rFonts w:ascii="仿宋" w:eastAsia="仿宋" w:hAnsi="仿宋" w:cs="仿宋" w:hint="eastAsia"/>
        </w:rPr>
        <w:t>2020</w:t>
      </w:r>
      <w:r w:rsidRPr="008B0B63">
        <w:rPr>
          <w:rFonts w:ascii="仿宋" w:eastAsia="仿宋" w:hAnsi="仿宋" w:cs="仿宋" w:hint="eastAsia"/>
        </w:rPr>
        <w:t>年10月全国高等教育自学考试将于10月</w:t>
      </w:r>
      <w:r w:rsidR="00621B81">
        <w:rPr>
          <w:rFonts w:ascii="仿宋" w:eastAsia="仿宋" w:hAnsi="仿宋" w:cs="仿宋" w:hint="eastAsia"/>
        </w:rPr>
        <w:t>17日至18</w:t>
      </w:r>
      <w:r w:rsidRPr="008B0B63">
        <w:rPr>
          <w:rFonts w:ascii="仿宋" w:eastAsia="仿宋" w:hAnsi="仿宋" w:cs="仿宋" w:hint="eastAsia"/>
        </w:rPr>
        <w:t>日</w:t>
      </w:r>
      <w:r w:rsidR="00A16EC2">
        <w:rPr>
          <w:rFonts w:ascii="仿宋" w:eastAsia="仿宋" w:hAnsi="仿宋" w:cs="仿宋" w:hint="eastAsia"/>
        </w:rPr>
        <w:t>举行。</w:t>
      </w:r>
      <w:r w:rsidR="0089501D">
        <w:rPr>
          <w:rFonts w:ascii="仿宋" w:eastAsia="仿宋" w:hAnsi="仿宋" w:cs="仿宋" w:hint="eastAsia"/>
        </w:rPr>
        <w:t>本次考试的新生注册、课程报考和缴费工作均实行网上</w:t>
      </w:r>
      <w:r w:rsidR="0089501D">
        <w:rPr>
          <w:rFonts w:ascii="仿宋" w:eastAsia="仿宋" w:hAnsi="仿宋" w:cs="仿宋" w:hint="eastAsia"/>
        </w:rPr>
        <w:lastRenderedPageBreak/>
        <w:t>办理</w:t>
      </w:r>
      <w:r w:rsidR="00A16EC2">
        <w:rPr>
          <w:rFonts w:ascii="仿宋" w:eastAsia="仿宋" w:hAnsi="仿宋" w:cs="仿宋" w:hint="eastAsia"/>
        </w:rPr>
        <w:t>。</w:t>
      </w:r>
    </w:p>
    <w:p w:rsidR="00A16EC2" w:rsidRDefault="00A16EC2" w:rsidP="00A16EC2">
      <w:pPr>
        <w:ind w:firstLineChars="200" w:firstLine="643"/>
        <w:rPr>
          <w:rFonts w:ascii="仿宋" w:eastAsia="仿宋" w:hAnsi="仿宋" w:cs="仿宋"/>
          <w:b/>
          <w:bCs/>
        </w:rPr>
      </w:pPr>
      <w:r>
        <w:rPr>
          <w:rFonts w:ascii="仿宋" w:eastAsia="仿宋" w:hAnsi="仿宋" w:cs="仿宋" w:hint="eastAsia"/>
          <w:b/>
          <w:bCs/>
        </w:rPr>
        <w:t>一、报考条件</w:t>
      </w:r>
    </w:p>
    <w:p w:rsidR="00BF5E3A" w:rsidRDefault="00A16EC2" w:rsidP="004B2EDF">
      <w:pPr>
        <w:ind w:firstLineChars="200" w:firstLine="640"/>
        <w:rPr>
          <w:rFonts w:ascii="仿宋" w:eastAsia="仿宋" w:hAnsi="仿宋" w:cs="仿宋"/>
        </w:rPr>
      </w:pPr>
      <w:r>
        <w:rPr>
          <w:rFonts w:ascii="仿宋" w:eastAsia="仿宋" w:hAnsi="仿宋" w:cs="仿宋" w:hint="eastAsia"/>
        </w:rPr>
        <w:t>凡中华人民共和国公民不受性别、年龄、职业、民族等条件的限制。特殊专业限定对象除外，比如：医学成人高等教育学历文凭将不能作为参加执业医师、执业护士考试的依据。特殊专业的助学组织必须严格按照以下限定的报考条件招收新生：</w:t>
      </w:r>
    </w:p>
    <w:p w:rsidR="005F62CC" w:rsidRDefault="00A16EC2" w:rsidP="004B2EDF">
      <w:pPr>
        <w:ind w:firstLineChars="200" w:firstLine="640"/>
        <w:rPr>
          <w:rFonts w:ascii="仿宋" w:eastAsia="仿宋" w:hAnsi="仿宋" w:cs="仿宋"/>
        </w:rPr>
      </w:pPr>
      <w:r>
        <w:rPr>
          <w:rFonts w:ascii="仿宋" w:eastAsia="仿宋" w:hAnsi="仿宋" w:cs="仿宋" w:hint="eastAsia"/>
        </w:rPr>
        <w:t>1</w:t>
      </w:r>
      <w:r w:rsidR="00BF5E3A">
        <w:rPr>
          <w:rFonts w:ascii="仿宋" w:eastAsia="仿宋" w:hAnsi="仿宋" w:cs="仿宋" w:hint="eastAsia"/>
        </w:rPr>
        <w:t>.</w:t>
      </w:r>
      <w:r>
        <w:rPr>
          <w:rFonts w:ascii="仿宋" w:eastAsia="仿宋" w:hAnsi="仿宋" w:cs="仿宋" w:hint="eastAsia"/>
        </w:rPr>
        <w:t>护理学（专科段）：中等卫生（或护理）学校护理专业毕业、有2年（含2年）以上临床护理工作经验、具有护士职称、目前在护理岗位上的工作者可以报考；</w:t>
      </w:r>
    </w:p>
    <w:p w:rsidR="00E92164" w:rsidRDefault="00A16EC2" w:rsidP="004B2EDF">
      <w:pPr>
        <w:ind w:firstLineChars="200" w:firstLine="640"/>
        <w:rPr>
          <w:rFonts w:ascii="仿宋" w:eastAsia="仿宋" w:hAnsi="仿宋" w:cs="仿宋"/>
        </w:rPr>
      </w:pPr>
      <w:r>
        <w:rPr>
          <w:rFonts w:ascii="仿宋" w:eastAsia="仿宋" w:hAnsi="仿宋" w:cs="仿宋" w:hint="eastAsia"/>
        </w:rPr>
        <w:t>2</w:t>
      </w:r>
      <w:r w:rsidR="005F62CC">
        <w:rPr>
          <w:rFonts w:ascii="仿宋" w:eastAsia="仿宋" w:hAnsi="仿宋" w:cs="仿宋" w:hint="eastAsia"/>
        </w:rPr>
        <w:t>.</w:t>
      </w:r>
      <w:r>
        <w:rPr>
          <w:rFonts w:ascii="仿宋" w:eastAsia="仿宋" w:hAnsi="仿宋" w:cs="仿宋" w:hint="eastAsia"/>
        </w:rPr>
        <w:t>护理学（本科段）：护理学专业专科毕业且目前在岗的护理专业人员、护理教师及护理干部可以报考；</w:t>
      </w:r>
    </w:p>
    <w:p w:rsidR="00A13CD9" w:rsidRDefault="00A16EC2" w:rsidP="004B2EDF">
      <w:pPr>
        <w:ind w:firstLineChars="200" w:firstLine="640"/>
        <w:rPr>
          <w:rFonts w:ascii="仿宋" w:eastAsia="仿宋" w:hAnsi="仿宋" w:cs="仿宋"/>
        </w:rPr>
      </w:pPr>
      <w:r>
        <w:rPr>
          <w:rFonts w:ascii="仿宋" w:eastAsia="仿宋" w:hAnsi="仿宋" w:cs="仿宋" w:hint="eastAsia"/>
        </w:rPr>
        <w:t>3</w:t>
      </w:r>
      <w:r w:rsidR="00E92164">
        <w:rPr>
          <w:rFonts w:ascii="仿宋" w:eastAsia="仿宋" w:hAnsi="仿宋" w:cs="仿宋" w:hint="eastAsia"/>
        </w:rPr>
        <w:t>.</w:t>
      </w:r>
      <w:r>
        <w:rPr>
          <w:rFonts w:ascii="仿宋" w:eastAsia="仿宋" w:hAnsi="仿宋" w:cs="仿宋" w:hint="eastAsia"/>
        </w:rPr>
        <w:t>药学（本科段）：具有医药类专科及以上学历的医药类在职人员均可报考。</w:t>
      </w:r>
    </w:p>
    <w:p w:rsidR="00A16EC2" w:rsidRDefault="00A16EC2" w:rsidP="004B2EDF">
      <w:pPr>
        <w:ind w:firstLineChars="200" w:firstLine="640"/>
        <w:rPr>
          <w:rFonts w:ascii="仿宋" w:eastAsia="仿宋" w:hAnsi="仿宋" w:cs="仿宋"/>
        </w:rPr>
      </w:pPr>
      <w:r>
        <w:rPr>
          <w:rFonts w:ascii="仿宋" w:eastAsia="仿宋" w:hAnsi="仿宋" w:cs="仿宋" w:hint="eastAsia"/>
        </w:rPr>
        <w:t>已获得教育部审定核准的国民教育系列专科毕业证及其以上证书的人员，可报考自学考试本科专业。鼓励高职高专（中职中专）在校生报考与自学考试相衔接的课程学习，同时鼓励普通高等教育本科在校生报考自学考试本科第二学历。</w:t>
      </w:r>
    </w:p>
    <w:p w:rsidR="00A16EC2" w:rsidRDefault="00A16EC2" w:rsidP="00A16EC2">
      <w:pPr>
        <w:ind w:firstLineChars="200" w:firstLine="640"/>
        <w:rPr>
          <w:rFonts w:ascii="仿宋" w:eastAsia="仿宋" w:hAnsi="仿宋" w:cs="仿宋"/>
        </w:rPr>
      </w:pPr>
      <w:r>
        <w:rPr>
          <w:rFonts w:ascii="仿宋" w:eastAsia="仿宋" w:hAnsi="仿宋" w:cs="仿宋" w:hint="eastAsia"/>
        </w:rPr>
        <w:t>我区自学考试考生分两类：</w:t>
      </w:r>
      <w:r w:rsidR="00514D3A">
        <w:rPr>
          <w:rFonts w:ascii="仿宋" w:eastAsia="仿宋" w:hAnsi="仿宋" w:cs="仿宋" w:hint="eastAsia"/>
        </w:rPr>
        <w:t>一类是社会考生参加自学考试，一类是</w:t>
      </w:r>
      <w:r w:rsidR="00C43282">
        <w:rPr>
          <w:rFonts w:ascii="仿宋" w:eastAsia="仿宋" w:hAnsi="仿宋" w:cs="仿宋" w:hint="eastAsia"/>
        </w:rPr>
        <w:t>高职高专（中职中专）</w:t>
      </w:r>
      <w:r w:rsidR="00514D3A">
        <w:rPr>
          <w:rFonts w:ascii="仿宋" w:eastAsia="仿宋" w:hAnsi="仿宋" w:cs="仿宋" w:hint="eastAsia"/>
        </w:rPr>
        <w:t>院校在校生参加自学考试</w:t>
      </w:r>
      <w:r>
        <w:rPr>
          <w:rFonts w:ascii="仿宋" w:eastAsia="仿宋" w:hAnsi="仿宋" w:cs="仿宋" w:hint="eastAsia"/>
        </w:rPr>
        <w:t>。请考生妥善选择，否则影响毕业。</w:t>
      </w:r>
      <w:r w:rsidR="00C322CF">
        <w:rPr>
          <w:rFonts w:ascii="仿宋" w:eastAsia="仿宋" w:hAnsi="仿宋" w:cs="仿宋" w:hint="eastAsia"/>
        </w:rPr>
        <w:t>社会考生是指除高职高专（中职中专）</w:t>
      </w:r>
      <w:r w:rsidR="00C322CF">
        <w:rPr>
          <w:rFonts w:ascii="仿宋" w:eastAsia="仿宋" w:hAnsi="仿宋" w:cs="仿宋" w:hint="eastAsia"/>
        </w:rPr>
        <w:lastRenderedPageBreak/>
        <w:t>院校学生参加衔接自学考试本（专）科教育的考生以外的各类社会考生，只参加国家统一考试。</w:t>
      </w:r>
      <w:r>
        <w:rPr>
          <w:rFonts w:ascii="仿宋" w:eastAsia="仿宋" w:hAnsi="仿宋" w:cs="仿宋" w:hint="eastAsia"/>
        </w:rPr>
        <w:t>在校生是指现在</w:t>
      </w:r>
      <w:proofErr w:type="gramStart"/>
      <w:r>
        <w:rPr>
          <w:rFonts w:ascii="仿宋" w:eastAsia="仿宋" w:hAnsi="仿宋" w:cs="仿宋" w:hint="eastAsia"/>
        </w:rPr>
        <w:t>在</w:t>
      </w:r>
      <w:proofErr w:type="gramEnd"/>
      <w:r>
        <w:rPr>
          <w:rFonts w:ascii="仿宋" w:eastAsia="仿宋" w:hAnsi="仿宋" w:cs="仿宋" w:hint="eastAsia"/>
        </w:rPr>
        <w:t>各高职高专（中职中专）院校就读的学生参加衔接自学考试本（专）科教育的考生。这部分考生须按高职高专（中职中专）在校生衔接自学考试本（专）科教育的考试计划进行考试，毕业时，凭高职高专（中职中专）毕业证申请毕业。</w:t>
      </w:r>
    </w:p>
    <w:p w:rsidR="00D43851" w:rsidRDefault="00280460" w:rsidP="00D43851">
      <w:pPr>
        <w:ind w:firstLineChars="200" w:firstLine="643"/>
        <w:rPr>
          <w:rFonts w:ascii="仿宋" w:eastAsia="仿宋" w:hAnsi="仿宋" w:cs="仿宋"/>
          <w:b/>
          <w:bCs/>
        </w:rPr>
      </w:pPr>
      <w:r>
        <w:rPr>
          <w:rFonts w:ascii="仿宋" w:eastAsia="仿宋" w:hAnsi="仿宋" w:cs="仿宋" w:hint="eastAsia"/>
          <w:b/>
          <w:bCs/>
        </w:rPr>
        <w:t>二、报考</w:t>
      </w:r>
      <w:r w:rsidR="00D43851">
        <w:rPr>
          <w:rFonts w:ascii="仿宋" w:eastAsia="仿宋" w:hAnsi="仿宋" w:cs="仿宋" w:hint="eastAsia"/>
          <w:b/>
          <w:bCs/>
        </w:rPr>
        <w:t>时间安排</w:t>
      </w:r>
    </w:p>
    <w:p w:rsidR="00D43851" w:rsidRPr="00F65566" w:rsidRDefault="00D43851" w:rsidP="00D43851">
      <w:pPr>
        <w:spacing w:line="560" w:lineRule="exact"/>
        <w:ind w:firstLineChars="200" w:firstLine="640"/>
        <w:rPr>
          <w:rFonts w:ascii="仿宋" w:eastAsia="仿宋" w:hAnsi="仿宋" w:cs="仿宋"/>
        </w:rPr>
      </w:pPr>
      <w:r>
        <w:rPr>
          <w:rFonts w:ascii="仿宋" w:eastAsia="仿宋" w:hAnsi="仿宋" w:cs="仿宋" w:hint="eastAsia"/>
        </w:rPr>
        <w:t>新生网上注册</w:t>
      </w:r>
      <w:r w:rsidRPr="00F65566">
        <w:rPr>
          <w:rFonts w:ascii="仿宋" w:eastAsia="仿宋" w:hAnsi="仿宋" w:cs="仿宋" w:hint="eastAsia"/>
        </w:rPr>
        <w:t>时间：</w:t>
      </w:r>
    </w:p>
    <w:p w:rsidR="00D43851" w:rsidRDefault="00D43851" w:rsidP="00D43851">
      <w:pPr>
        <w:spacing w:line="560" w:lineRule="exact"/>
        <w:ind w:firstLineChars="200" w:firstLine="640"/>
        <w:rPr>
          <w:rFonts w:ascii="仿宋" w:eastAsia="仿宋" w:hAnsi="仿宋" w:cs="仿宋"/>
        </w:rPr>
      </w:pPr>
      <w:r>
        <w:rPr>
          <w:rFonts w:ascii="仿宋" w:eastAsia="仿宋" w:hAnsi="仿宋" w:cs="仿宋" w:hint="eastAsia"/>
        </w:rPr>
        <w:t>8</w:t>
      </w:r>
      <w:r w:rsidRPr="00F65566">
        <w:rPr>
          <w:rFonts w:ascii="仿宋" w:eastAsia="仿宋" w:hAnsi="仿宋" w:cs="仿宋" w:hint="eastAsia"/>
        </w:rPr>
        <w:t>月</w:t>
      </w:r>
      <w:r>
        <w:rPr>
          <w:rFonts w:ascii="仿宋" w:eastAsia="仿宋" w:hAnsi="仿宋" w:cs="仿宋" w:hint="eastAsia"/>
        </w:rPr>
        <w:t>31</w:t>
      </w:r>
      <w:r w:rsidRPr="00F65566">
        <w:rPr>
          <w:rFonts w:ascii="仿宋" w:eastAsia="仿宋" w:hAnsi="仿宋" w:cs="仿宋" w:hint="eastAsia"/>
        </w:rPr>
        <w:t>日</w:t>
      </w:r>
      <w:r>
        <w:rPr>
          <w:rFonts w:ascii="仿宋" w:eastAsia="仿宋" w:hAnsi="仿宋" w:cs="仿宋" w:hint="eastAsia"/>
        </w:rPr>
        <w:t>9:00-9</w:t>
      </w:r>
      <w:r w:rsidRPr="00F65566">
        <w:rPr>
          <w:rFonts w:ascii="仿宋" w:eastAsia="仿宋" w:hAnsi="仿宋" w:cs="仿宋" w:hint="eastAsia"/>
        </w:rPr>
        <w:t>月</w:t>
      </w:r>
      <w:r>
        <w:rPr>
          <w:rFonts w:ascii="仿宋" w:eastAsia="仿宋" w:hAnsi="仿宋" w:cs="仿宋" w:hint="eastAsia"/>
        </w:rPr>
        <w:t>6</w:t>
      </w:r>
      <w:r w:rsidRPr="00F65566">
        <w:rPr>
          <w:rFonts w:ascii="仿宋" w:eastAsia="仿宋" w:hAnsi="仿宋" w:cs="仿宋" w:hint="eastAsia"/>
        </w:rPr>
        <w:t>日</w:t>
      </w:r>
      <w:r w:rsidR="005A0190">
        <w:rPr>
          <w:rFonts w:ascii="仿宋" w:eastAsia="仿宋" w:hAnsi="仿宋" w:cs="仿宋" w:hint="eastAsia"/>
        </w:rPr>
        <w:t>17</w:t>
      </w:r>
      <w:r w:rsidRPr="00F65566">
        <w:rPr>
          <w:rFonts w:ascii="仿宋" w:eastAsia="仿宋" w:hAnsi="仿宋" w:cs="仿宋" w:hint="eastAsia"/>
        </w:rPr>
        <w:t>:00</w:t>
      </w:r>
    </w:p>
    <w:p w:rsidR="00D43851" w:rsidRPr="00F65566" w:rsidRDefault="00D43851" w:rsidP="00D43851">
      <w:pPr>
        <w:spacing w:line="560" w:lineRule="exact"/>
        <w:ind w:firstLineChars="200" w:firstLine="640"/>
        <w:rPr>
          <w:rFonts w:ascii="仿宋" w:eastAsia="仿宋" w:hAnsi="仿宋" w:cs="仿宋"/>
        </w:rPr>
      </w:pPr>
      <w:r>
        <w:rPr>
          <w:rFonts w:ascii="仿宋" w:eastAsia="仿宋" w:hAnsi="仿宋" w:cs="仿宋" w:hint="eastAsia"/>
        </w:rPr>
        <w:t>网上报考课程</w:t>
      </w:r>
      <w:r w:rsidRPr="00F65566">
        <w:rPr>
          <w:rFonts w:ascii="仿宋" w:eastAsia="仿宋" w:hAnsi="仿宋" w:cs="仿宋" w:hint="eastAsia"/>
        </w:rPr>
        <w:t>时间：</w:t>
      </w:r>
    </w:p>
    <w:p w:rsidR="00D43851" w:rsidRPr="002E7304" w:rsidRDefault="00D43851" w:rsidP="00D43851">
      <w:pPr>
        <w:spacing w:line="560" w:lineRule="exact"/>
        <w:ind w:firstLineChars="200" w:firstLine="640"/>
        <w:rPr>
          <w:rFonts w:ascii="仿宋" w:eastAsia="仿宋" w:hAnsi="仿宋" w:cs="仿宋"/>
        </w:rPr>
      </w:pPr>
      <w:r>
        <w:rPr>
          <w:rFonts w:ascii="仿宋" w:eastAsia="仿宋" w:hAnsi="仿宋" w:cs="仿宋" w:hint="eastAsia"/>
        </w:rPr>
        <w:t>8</w:t>
      </w:r>
      <w:r w:rsidRPr="00F65566">
        <w:rPr>
          <w:rFonts w:ascii="仿宋" w:eastAsia="仿宋" w:hAnsi="仿宋" w:cs="仿宋" w:hint="eastAsia"/>
        </w:rPr>
        <w:t>月</w:t>
      </w:r>
      <w:r>
        <w:rPr>
          <w:rFonts w:ascii="仿宋" w:eastAsia="仿宋" w:hAnsi="仿宋" w:cs="仿宋" w:hint="eastAsia"/>
        </w:rPr>
        <w:t>31</w:t>
      </w:r>
      <w:r w:rsidRPr="00F65566">
        <w:rPr>
          <w:rFonts w:ascii="仿宋" w:eastAsia="仿宋" w:hAnsi="仿宋" w:cs="仿宋" w:hint="eastAsia"/>
        </w:rPr>
        <w:t>日</w:t>
      </w:r>
      <w:r>
        <w:rPr>
          <w:rFonts w:ascii="仿宋" w:eastAsia="仿宋" w:hAnsi="仿宋" w:cs="仿宋" w:hint="eastAsia"/>
        </w:rPr>
        <w:t>9:00-9</w:t>
      </w:r>
      <w:r w:rsidRPr="00F65566">
        <w:rPr>
          <w:rFonts w:ascii="仿宋" w:eastAsia="仿宋" w:hAnsi="仿宋" w:cs="仿宋" w:hint="eastAsia"/>
        </w:rPr>
        <w:t>月</w:t>
      </w:r>
      <w:r>
        <w:rPr>
          <w:rFonts w:ascii="仿宋" w:eastAsia="仿宋" w:hAnsi="仿宋" w:cs="仿宋" w:hint="eastAsia"/>
        </w:rPr>
        <w:t>6</w:t>
      </w:r>
      <w:r w:rsidRPr="00F65566">
        <w:rPr>
          <w:rFonts w:ascii="仿宋" w:eastAsia="仿宋" w:hAnsi="仿宋" w:cs="仿宋" w:hint="eastAsia"/>
        </w:rPr>
        <w:t>日</w:t>
      </w:r>
      <w:r w:rsidR="004F461F">
        <w:rPr>
          <w:rFonts w:ascii="仿宋" w:eastAsia="仿宋" w:hAnsi="仿宋" w:cs="仿宋" w:hint="eastAsia"/>
        </w:rPr>
        <w:t>17</w:t>
      </w:r>
      <w:r w:rsidRPr="00F65566">
        <w:rPr>
          <w:rFonts w:ascii="仿宋" w:eastAsia="仿宋" w:hAnsi="仿宋" w:cs="仿宋" w:hint="eastAsia"/>
        </w:rPr>
        <w:t>:00</w:t>
      </w:r>
    </w:p>
    <w:p w:rsidR="00D43851" w:rsidRPr="00F65566" w:rsidRDefault="00D43851" w:rsidP="00D43851">
      <w:pPr>
        <w:spacing w:line="560" w:lineRule="exact"/>
        <w:ind w:firstLineChars="200" w:firstLine="640"/>
        <w:rPr>
          <w:rFonts w:ascii="仿宋" w:eastAsia="仿宋" w:hAnsi="仿宋" w:cs="仿宋"/>
        </w:rPr>
      </w:pPr>
      <w:r w:rsidRPr="00F65566">
        <w:rPr>
          <w:rFonts w:ascii="仿宋" w:eastAsia="仿宋" w:hAnsi="仿宋" w:cs="仿宋" w:hint="eastAsia"/>
        </w:rPr>
        <w:t>网上审核确认时间：</w:t>
      </w:r>
    </w:p>
    <w:p w:rsidR="00D43851" w:rsidRDefault="00D43851" w:rsidP="00D43851">
      <w:pPr>
        <w:spacing w:line="560" w:lineRule="exact"/>
        <w:ind w:firstLineChars="200" w:firstLine="640"/>
        <w:rPr>
          <w:rFonts w:ascii="仿宋" w:eastAsia="仿宋" w:hAnsi="仿宋" w:cs="仿宋"/>
        </w:rPr>
      </w:pPr>
      <w:r>
        <w:rPr>
          <w:rFonts w:ascii="仿宋" w:eastAsia="仿宋" w:hAnsi="仿宋" w:cs="仿宋" w:hint="eastAsia"/>
        </w:rPr>
        <w:t>8</w:t>
      </w:r>
      <w:r w:rsidRPr="00F65566">
        <w:rPr>
          <w:rFonts w:ascii="仿宋" w:eastAsia="仿宋" w:hAnsi="仿宋" w:cs="仿宋" w:hint="eastAsia"/>
        </w:rPr>
        <w:t>月</w:t>
      </w:r>
      <w:r>
        <w:rPr>
          <w:rFonts w:ascii="仿宋" w:eastAsia="仿宋" w:hAnsi="仿宋" w:cs="仿宋" w:hint="eastAsia"/>
        </w:rPr>
        <w:t>31</w:t>
      </w:r>
      <w:r w:rsidRPr="00F65566">
        <w:rPr>
          <w:rFonts w:ascii="仿宋" w:eastAsia="仿宋" w:hAnsi="仿宋" w:cs="仿宋" w:hint="eastAsia"/>
        </w:rPr>
        <w:t>日</w:t>
      </w:r>
      <w:r>
        <w:rPr>
          <w:rFonts w:ascii="仿宋" w:eastAsia="仿宋" w:hAnsi="仿宋" w:cs="仿宋" w:hint="eastAsia"/>
        </w:rPr>
        <w:t>9:00-9</w:t>
      </w:r>
      <w:r w:rsidRPr="00F65566">
        <w:rPr>
          <w:rFonts w:ascii="仿宋" w:eastAsia="仿宋" w:hAnsi="仿宋" w:cs="仿宋" w:hint="eastAsia"/>
        </w:rPr>
        <w:t>月</w:t>
      </w:r>
      <w:r>
        <w:rPr>
          <w:rFonts w:ascii="仿宋" w:eastAsia="仿宋" w:hAnsi="仿宋" w:cs="仿宋" w:hint="eastAsia"/>
        </w:rPr>
        <w:t>6</w:t>
      </w:r>
      <w:r w:rsidRPr="00F65566">
        <w:rPr>
          <w:rFonts w:ascii="仿宋" w:eastAsia="仿宋" w:hAnsi="仿宋" w:cs="仿宋" w:hint="eastAsia"/>
        </w:rPr>
        <w:t>日</w:t>
      </w:r>
      <w:r w:rsidR="00D64AB5">
        <w:rPr>
          <w:rFonts w:ascii="仿宋" w:eastAsia="仿宋" w:hAnsi="仿宋" w:cs="仿宋" w:hint="eastAsia"/>
        </w:rPr>
        <w:t>17</w:t>
      </w:r>
      <w:r w:rsidRPr="00F65566">
        <w:rPr>
          <w:rFonts w:ascii="仿宋" w:eastAsia="仿宋" w:hAnsi="仿宋" w:cs="仿宋" w:hint="eastAsia"/>
        </w:rPr>
        <w:t>:00</w:t>
      </w:r>
    </w:p>
    <w:p w:rsidR="00D43851" w:rsidRPr="00F65566" w:rsidRDefault="00D43851" w:rsidP="00D43851">
      <w:pPr>
        <w:spacing w:line="560" w:lineRule="exact"/>
        <w:ind w:firstLineChars="200" w:firstLine="640"/>
        <w:rPr>
          <w:rFonts w:ascii="仿宋" w:eastAsia="仿宋" w:hAnsi="仿宋" w:cs="仿宋"/>
        </w:rPr>
      </w:pPr>
      <w:r w:rsidRPr="00F65566">
        <w:rPr>
          <w:rFonts w:ascii="仿宋" w:eastAsia="仿宋" w:hAnsi="仿宋" w:cs="仿宋" w:hint="eastAsia"/>
        </w:rPr>
        <w:t>网上缴费时间：</w:t>
      </w:r>
    </w:p>
    <w:p w:rsidR="00D43851" w:rsidRPr="00D43851" w:rsidRDefault="00D43851" w:rsidP="00D43851">
      <w:pPr>
        <w:spacing w:line="560" w:lineRule="exact"/>
        <w:ind w:firstLineChars="200" w:firstLine="640"/>
        <w:rPr>
          <w:rFonts w:ascii="仿宋" w:eastAsia="仿宋" w:hAnsi="仿宋" w:cs="仿宋"/>
        </w:rPr>
      </w:pPr>
      <w:r>
        <w:rPr>
          <w:rFonts w:ascii="仿宋" w:eastAsia="仿宋" w:hAnsi="仿宋" w:cs="仿宋" w:hint="eastAsia"/>
        </w:rPr>
        <w:t>8</w:t>
      </w:r>
      <w:r w:rsidRPr="00F65566">
        <w:rPr>
          <w:rFonts w:ascii="仿宋" w:eastAsia="仿宋" w:hAnsi="仿宋" w:cs="仿宋" w:hint="eastAsia"/>
        </w:rPr>
        <w:t>月</w:t>
      </w:r>
      <w:r>
        <w:rPr>
          <w:rFonts w:ascii="仿宋" w:eastAsia="仿宋" w:hAnsi="仿宋" w:cs="仿宋" w:hint="eastAsia"/>
        </w:rPr>
        <w:t>31</w:t>
      </w:r>
      <w:r w:rsidRPr="00F65566">
        <w:rPr>
          <w:rFonts w:ascii="仿宋" w:eastAsia="仿宋" w:hAnsi="仿宋" w:cs="仿宋" w:hint="eastAsia"/>
        </w:rPr>
        <w:t>日</w:t>
      </w:r>
      <w:r>
        <w:rPr>
          <w:rFonts w:ascii="仿宋" w:eastAsia="仿宋" w:hAnsi="仿宋" w:cs="仿宋" w:hint="eastAsia"/>
        </w:rPr>
        <w:t>9:00-9</w:t>
      </w:r>
      <w:r w:rsidRPr="00F65566">
        <w:rPr>
          <w:rFonts w:ascii="仿宋" w:eastAsia="仿宋" w:hAnsi="仿宋" w:cs="仿宋" w:hint="eastAsia"/>
        </w:rPr>
        <w:t>月</w:t>
      </w:r>
      <w:r w:rsidR="005E240B">
        <w:rPr>
          <w:rFonts w:ascii="仿宋" w:eastAsia="仿宋" w:hAnsi="仿宋" w:cs="仿宋" w:hint="eastAsia"/>
        </w:rPr>
        <w:t>7</w:t>
      </w:r>
      <w:r w:rsidRPr="00F65566">
        <w:rPr>
          <w:rFonts w:ascii="仿宋" w:eastAsia="仿宋" w:hAnsi="仿宋" w:cs="仿宋" w:hint="eastAsia"/>
        </w:rPr>
        <w:t>日</w:t>
      </w:r>
      <w:r w:rsidR="00AF2B9E">
        <w:rPr>
          <w:rFonts w:ascii="仿宋" w:eastAsia="仿宋" w:hAnsi="仿宋" w:cs="仿宋" w:hint="eastAsia"/>
        </w:rPr>
        <w:t>12</w:t>
      </w:r>
      <w:r w:rsidRPr="00F65566">
        <w:rPr>
          <w:rFonts w:ascii="仿宋" w:eastAsia="仿宋" w:hAnsi="仿宋" w:cs="仿宋" w:hint="eastAsia"/>
        </w:rPr>
        <w:t>:00</w:t>
      </w:r>
    </w:p>
    <w:p w:rsidR="00A16EC2" w:rsidRDefault="00E15226" w:rsidP="00A16EC2">
      <w:pPr>
        <w:ind w:firstLineChars="200" w:firstLine="643"/>
        <w:rPr>
          <w:rFonts w:ascii="仿宋" w:eastAsia="仿宋" w:hAnsi="仿宋" w:cs="仿宋"/>
          <w:b/>
          <w:bCs/>
        </w:rPr>
      </w:pPr>
      <w:r>
        <w:rPr>
          <w:rFonts w:ascii="仿宋" w:eastAsia="仿宋" w:hAnsi="仿宋" w:cs="仿宋" w:hint="eastAsia"/>
          <w:b/>
          <w:bCs/>
        </w:rPr>
        <w:t>三</w:t>
      </w:r>
      <w:r w:rsidR="00A16EC2">
        <w:rPr>
          <w:rFonts w:ascii="仿宋" w:eastAsia="仿宋" w:hAnsi="仿宋" w:cs="仿宋" w:hint="eastAsia"/>
          <w:b/>
          <w:bCs/>
        </w:rPr>
        <w:t>、报考流程</w:t>
      </w:r>
    </w:p>
    <w:p w:rsidR="008F6C15" w:rsidRDefault="008F6C15" w:rsidP="00A16EC2">
      <w:pPr>
        <w:ind w:firstLine="645"/>
        <w:rPr>
          <w:rFonts w:ascii="仿宋" w:eastAsia="仿宋" w:hAnsi="仿宋" w:cs="仿宋"/>
        </w:rPr>
      </w:pPr>
      <w:r>
        <w:rPr>
          <w:rFonts w:ascii="仿宋" w:eastAsia="仿宋" w:hAnsi="仿宋" w:cs="仿宋" w:hint="eastAsia"/>
        </w:rPr>
        <w:t>新生报考自学考试前须先进行网上注册，</w:t>
      </w:r>
      <w:r w:rsidR="00314BFB">
        <w:rPr>
          <w:rFonts w:ascii="仿宋" w:eastAsia="仿宋" w:hAnsi="仿宋" w:cs="仿宋" w:hint="eastAsia"/>
        </w:rPr>
        <w:t>老</w:t>
      </w:r>
      <w:r>
        <w:rPr>
          <w:rFonts w:ascii="仿宋" w:eastAsia="仿宋" w:hAnsi="仿宋" w:cs="仿宋" w:hint="eastAsia"/>
        </w:rPr>
        <w:t>生直接报考课程。</w:t>
      </w:r>
    </w:p>
    <w:p w:rsidR="00A16EC2" w:rsidRDefault="00A16EC2" w:rsidP="00A16EC2">
      <w:pPr>
        <w:ind w:firstLine="645"/>
        <w:rPr>
          <w:rFonts w:ascii="仿宋" w:eastAsia="仿宋" w:hAnsi="仿宋" w:cs="仿宋"/>
        </w:rPr>
      </w:pPr>
      <w:r>
        <w:rPr>
          <w:rFonts w:ascii="仿宋" w:eastAsia="仿宋" w:hAnsi="仿宋" w:cs="仿宋" w:hint="eastAsia"/>
        </w:rPr>
        <w:t>（一）</w:t>
      </w:r>
      <w:r w:rsidR="00D21683">
        <w:rPr>
          <w:rFonts w:ascii="仿宋" w:eastAsia="仿宋" w:hAnsi="仿宋" w:cs="仿宋" w:hint="eastAsia"/>
        </w:rPr>
        <w:t>新生注册</w:t>
      </w:r>
      <w:r w:rsidR="00F47D43">
        <w:rPr>
          <w:rFonts w:ascii="仿宋" w:eastAsia="仿宋" w:hAnsi="仿宋" w:cs="仿宋" w:hint="eastAsia"/>
        </w:rPr>
        <w:t>，</w:t>
      </w:r>
      <w:r w:rsidR="002C61E8">
        <w:rPr>
          <w:rFonts w:ascii="仿宋" w:eastAsia="仿宋" w:hAnsi="仿宋" w:cs="仿宋" w:hint="eastAsia"/>
        </w:rPr>
        <w:t>课程报考</w:t>
      </w:r>
    </w:p>
    <w:p w:rsidR="00A16EC2" w:rsidRDefault="00A16EC2" w:rsidP="00A16EC2">
      <w:pPr>
        <w:ind w:firstLine="645"/>
        <w:rPr>
          <w:rFonts w:ascii="仿宋" w:eastAsia="仿宋" w:hAnsi="仿宋" w:cs="仿宋"/>
        </w:rPr>
      </w:pPr>
      <w:r>
        <w:rPr>
          <w:rFonts w:ascii="仿宋" w:eastAsia="仿宋" w:hAnsi="仿宋" w:cs="仿宋" w:hint="eastAsia"/>
        </w:rPr>
        <w:t>第一步：登录</w:t>
      </w:r>
    </w:p>
    <w:p w:rsidR="00A16EC2" w:rsidRDefault="00C267E5" w:rsidP="00A16EC2">
      <w:pPr>
        <w:ind w:firstLine="645"/>
        <w:rPr>
          <w:rFonts w:ascii="仿宋" w:eastAsia="仿宋" w:hAnsi="仿宋" w:cs="仿宋"/>
        </w:rPr>
      </w:pPr>
      <w:r>
        <w:rPr>
          <w:rFonts w:ascii="仿宋" w:eastAsia="仿宋" w:hAnsi="仿宋" w:cs="仿宋" w:hint="eastAsia"/>
        </w:rPr>
        <w:t>8</w:t>
      </w:r>
      <w:r w:rsidR="00A16EC2">
        <w:rPr>
          <w:rFonts w:ascii="仿宋" w:eastAsia="仿宋" w:hAnsi="仿宋" w:cs="仿宋" w:hint="eastAsia"/>
        </w:rPr>
        <w:t>月</w:t>
      </w:r>
      <w:r>
        <w:rPr>
          <w:rFonts w:ascii="仿宋" w:eastAsia="仿宋" w:hAnsi="仿宋" w:cs="仿宋" w:hint="eastAsia"/>
        </w:rPr>
        <w:t>31</w:t>
      </w:r>
      <w:r w:rsidR="00A16EC2">
        <w:rPr>
          <w:rFonts w:ascii="仿宋" w:eastAsia="仿宋" w:hAnsi="仿宋" w:cs="仿宋" w:hint="eastAsia"/>
        </w:rPr>
        <w:t>日开放网上报考系统后，考生登录宁夏教育考试院网站（www.nxjyks.cn），点击考生登录板块中的“高等教育自学</w:t>
      </w:r>
      <w:r w:rsidR="00A16EC2">
        <w:rPr>
          <w:rFonts w:ascii="仿宋" w:eastAsia="仿宋" w:hAnsi="仿宋" w:cs="仿宋" w:hint="eastAsia"/>
        </w:rPr>
        <w:lastRenderedPageBreak/>
        <w:t>考试”菜单。</w:t>
      </w:r>
    </w:p>
    <w:p w:rsidR="00A16EC2" w:rsidRDefault="00A16EC2" w:rsidP="00A16EC2">
      <w:pPr>
        <w:ind w:firstLine="645"/>
        <w:rPr>
          <w:rFonts w:ascii="仿宋" w:eastAsia="仿宋" w:hAnsi="仿宋" w:cs="仿宋"/>
        </w:rPr>
      </w:pPr>
      <w:r>
        <w:rPr>
          <w:rFonts w:ascii="仿宋" w:eastAsia="仿宋" w:hAnsi="仿宋" w:cs="仿宋" w:hint="eastAsia"/>
        </w:rPr>
        <w:t>第二步：填写信息</w:t>
      </w:r>
    </w:p>
    <w:p w:rsidR="00A16EC2" w:rsidRDefault="00A16EC2" w:rsidP="00A16EC2">
      <w:pPr>
        <w:ind w:firstLineChars="200" w:firstLine="640"/>
        <w:rPr>
          <w:rFonts w:ascii="仿宋" w:eastAsia="仿宋" w:hAnsi="仿宋" w:cs="仿宋"/>
        </w:rPr>
      </w:pPr>
      <w:r>
        <w:rPr>
          <w:rFonts w:ascii="仿宋" w:eastAsia="仿宋" w:hAnsi="仿宋" w:cs="仿宋" w:hint="eastAsia"/>
        </w:rPr>
        <w:t>1</w:t>
      </w:r>
      <w:r w:rsidR="008361B9">
        <w:rPr>
          <w:rFonts w:ascii="仿宋" w:eastAsia="仿宋" w:hAnsi="仿宋" w:cs="仿宋" w:hint="eastAsia"/>
        </w:rPr>
        <w:t>.</w:t>
      </w:r>
      <w:r>
        <w:rPr>
          <w:rFonts w:ascii="仿宋" w:eastAsia="仿宋" w:hAnsi="仿宋" w:cs="仿宋" w:hint="eastAsia"/>
        </w:rPr>
        <w:t>新生报考办法：新生</w:t>
      </w:r>
      <w:r>
        <w:rPr>
          <w:rFonts w:ascii="仿宋" w:eastAsia="仿宋" w:hAnsi="仿宋" w:hint="eastAsia"/>
          <w:color w:val="000000"/>
          <w:szCs w:val="32"/>
        </w:rPr>
        <w:t>完成注册后，登录</w:t>
      </w:r>
      <w:r w:rsidR="008C779D">
        <w:rPr>
          <w:rFonts w:ascii="仿宋" w:eastAsia="仿宋" w:hAnsi="仿宋" w:hint="eastAsia"/>
          <w:color w:val="000000"/>
          <w:szCs w:val="32"/>
        </w:rPr>
        <w:t>报考系统，按照要求</w:t>
      </w:r>
      <w:r>
        <w:rPr>
          <w:rFonts w:ascii="仿宋" w:eastAsia="仿宋" w:hAnsi="仿宋" w:hint="eastAsia"/>
          <w:color w:val="000000"/>
          <w:szCs w:val="32"/>
        </w:rPr>
        <w:t>上传</w:t>
      </w:r>
      <w:r w:rsidR="00A84079">
        <w:rPr>
          <w:rFonts w:ascii="仿宋" w:eastAsia="仿宋" w:hAnsi="仿宋" w:hint="eastAsia"/>
          <w:color w:val="000000"/>
          <w:szCs w:val="32"/>
        </w:rPr>
        <w:t>免冠证件照</w:t>
      </w:r>
      <w:r w:rsidR="00D455C4">
        <w:rPr>
          <w:rFonts w:ascii="仿宋" w:eastAsia="仿宋" w:hAnsi="仿宋" w:hint="eastAsia"/>
          <w:color w:val="000000"/>
          <w:szCs w:val="32"/>
        </w:rPr>
        <w:t>（不能美颜，不能过度修饰）</w:t>
      </w:r>
      <w:r w:rsidR="00A84079">
        <w:rPr>
          <w:rFonts w:ascii="仿宋" w:eastAsia="仿宋" w:hAnsi="仿宋" w:hint="eastAsia"/>
          <w:color w:val="000000"/>
          <w:szCs w:val="32"/>
        </w:rPr>
        <w:t>和身份证有</w:t>
      </w:r>
      <w:r w:rsidR="00303F01">
        <w:rPr>
          <w:rFonts w:ascii="仿宋" w:eastAsia="仿宋" w:hAnsi="仿宋" w:hint="eastAsia"/>
          <w:color w:val="000000"/>
          <w:szCs w:val="32"/>
        </w:rPr>
        <w:t>头像</w:t>
      </w:r>
      <w:r w:rsidR="00A84079">
        <w:rPr>
          <w:rFonts w:ascii="仿宋" w:eastAsia="仿宋" w:hAnsi="仿宋" w:hint="eastAsia"/>
          <w:color w:val="000000"/>
          <w:szCs w:val="32"/>
        </w:rPr>
        <w:t>一面照片</w:t>
      </w:r>
      <w:r>
        <w:rPr>
          <w:rFonts w:ascii="仿宋" w:eastAsia="仿宋" w:hAnsi="仿宋" w:hint="eastAsia"/>
          <w:color w:val="000000"/>
          <w:szCs w:val="32"/>
        </w:rPr>
        <w:t>，提交报考课程，等待考试中心或助学单位审核。报考流程</w:t>
      </w:r>
      <w:r>
        <w:rPr>
          <w:rFonts w:ascii="仿宋" w:eastAsia="仿宋" w:hAnsi="仿宋" w:cs="仿宋" w:hint="eastAsia"/>
        </w:rPr>
        <w:t>详细说明参照登录界面中“新生网上报考流程”。</w:t>
      </w:r>
    </w:p>
    <w:p w:rsidR="00A16EC2" w:rsidRDefault="00A16EC2" w:rsidP="00A16EC2">
      <w:pPr>
        <w:ind w:firstLineChars="200" w:firstLine="640"/>
        <w:rPr>
          <w:rFonts w:ascii="仿宋" w:eastAsia="仿宋" w:hAnsi="仿宋" w:cs="仿宋"/>
        </w:rPr>
      </w:pPr>
      <w:r>
        <w:rPr>
          <w:rFonts w:ascii="仿宋" w:eastAsia="仿宋" w:hAnsi="仿宋" w:cs="仿宋" w:hint="eastAsia"/>
        </w:rPr>
        <w:t>2</w:t>
      </w:r>
      <w:r w:rsidR="005C737D">
        <w:rPr>
          <w:rFonts w:ascii="仿宋" w:eastAsia="仿宋" w:hAnsi="仿宋" w:cs="仿宋" w:hint="eastAsia"/>
        </w:rPr>
        <w:t>.</w:t>
      </w:r>
      <w:r>
        <w:rPr>
          <w:rFonts w:ascii="仿宋" w:eastAsia="仿宋" w:hAnsi="仿宋" w:cs="仿宋" w:hint="eastAsia"/>
        </w:rPr>
        <w:t>老生报考办法：老生</w:t>
      </w:r>
      <w:r w:rsidR="00E82C6C">
        <w:rPr>
          <w:rFonts w:ascii="仿宋" w:eastAsia="仿宋" w:hAnsi="仿宋" w:cs="仿宋" w:hint="eastAsia"/>
        </w:rPr>
        <w:t>无需注册，直接登录</w:t>
      </w:r>
      <w:r>
        <w:rPr>
          <w:rFonts w:ascii="仿宋" w:eastAsia="仿宋" w:hAnsi="仿宋" w:cs="仿宋" w:hint="eastAsia"/>
        </w:rPr>
        <w:t>报考系统，</w:t>
      </w:r>
      <w:r w:rsidR="00065219">
        <w:rPr>
          <w:rFonts w:ascii="仿宋" w:eastAsia="仿宋" w:hAnsi="仿宋" w:hint="eastAsia"/>
          <w:color w:val="000000"/>
          <w:szCs w:val="32"/>
        </w:rPr>
        <w:t>提交报考课程，等待考试中心或助学单位审核。</w:t>
      </w:r>
      <w:r>
        <w:rPr>
          <w:rFonts w:ascii="仿宋" w:eastAsia="仿宋" w:hAnsi="仿宋" w:hint="eastAsia"/>
          <w:color w:val="000000"/>
          <w:szCs w:val="32"/>
        </w:rPr>
        <w:t>报考流程</w:t>
      </w:r>
      <w:r>
        <w:rPr>
          <w:rFonts w:ascii="仿宋" w:eastAsia="仿宋" w:hAnsi="仿宋" w:cs="仿宋" w:hint="eastAsia"/>
        </w:rPr>
        <w:t>详细说明参照登录界面中“老生网上报考流程”。</w:t>
      </w:r>
    </w:p>
    <w:p w:rsidR="00A16EC2" w:rsidRDefault="00A16EC2" w:rsidP="00A16EC2">
      <w:pPr>
        <w:ind w:firstLineChars="200" w:firstLine="640"/>
        <w:rPr>
          <w:rFonts w:ascii="仿宋" w:eastAsia="仿宋" w:hAnsi="仿宋" w:cs="仿宋"/>
        </w:rPr>
      </w:pPr>
      <w:r>
        <w:rPr>
          <w:rFonts w:ascii="仿宋" w:eastAsia="仿宋" w:hAnsi="仿宋" w:cs="仿宋" w:hint="eastAsia"/>
        </w:rPr>
        <w:t>（二）网上信息审核确认</w:t>
      </w:r>
    </w:p>
    <w:p w:rsidR="00A16EC2" w:rsidRDefault="00A16EC2" w:rsidP="00A16EC2">
      <w:pPr>
        <w:ind w:firstLineChars="200" w:firstLine="640"/>
        <w:rPr>
          <w:rFonts w:ascii="仿宋" w:eastAsia="仿宋" w:hAnsi="仿宋" w:cs="仿宋"/>
        </w:rPr>
      </w:pPr>
      <w:r>
        <w:rPr>
          <w:rFonts w:ascii="仿宋" w:eastAsia="仿宋" w:hAnsi="仿宋" w:cs="仿宋" w:hint="eastAsia"/>
        </w:rPr>
        <w:t>考生成功提交报考信息后，考试中心或助学单位相关工作人员在考</w:t>
      </w:r>
      <w:proofErr w:type="gramStart"/>
      <w:r>
        <w:rPr>
          <w:rFonts w:ascii="仿宋" w:eastAsia="仿宋" w:hAnsi="仿宋" w:cs="仿宋" w:hint="eastAsia"/>
        </w:rPr>
        <w:t>务</w:t>
      </w:r>
      <w:proofErr w:type="gramEnd"/>
      <w:r>
        <w:rPr>
          <w:rFonts w:ascii="仿宋" w:eastAsia="仿宋" w:hAnsi="仿宋" w:cs="仿宋" w:hint="eastAsia"/>
        </w:rPr>
        <w:t>管理系统上进行报考信息审核确认。考生成功提交报考信息24小时以后或</w:t>
      </w:r>
      <w:r w:rsidR="001C4A55">
        <w:rPr>
          <w:rFonts w:ascii="仿宋" w:eastAsia="仿宋" w:hAnsi="仿宋" w:cs="仿宋" w:hint="eastAsia"/>
        </w:rPr>
        <w:t>9</w:t>
      </w:r>
      <w:r>
        <w:rPr>
          <w:rFonts w:ascii="仿宋" w:eastAsia="仿宋" w:hAnsi="仿宋" w:cs="仿宋" w:hint="eastAsia"/>
        </w:rPr>
        <w:t>月</w:t>
      </w:r>
      <w:r w:rsidR="001C4A55">
        <w:rPr>
          <w:rFonts w:ascii="仿宋" w:eastAsia="仿宋" w:hAnsi="仿宋" w:cs="仿宋" w:hint="eastAsia"/>
        </w:rPr>
        <w:t>6</w:t>
      </w:r>
      <w:r>
        <w:rPr>
          <w:rFonts w:ascii="仿宋" w:eastAsia="仿宋" w:hAnsi="仿宋" w:cs="仿宋" w:hint="eastAsia"/>
        </w:rPr>
        <w:t>日以前，需再次登录报考系统查看本人信息审核确认结果：报考信息通过审核确认后，考生才可以进行网上缴费。</w:t>
      </w:r>
      <w:r w:rsidR="00E1571E">
        <w:rPr>
          <w:rFonts w:ascii="仿宋" w:eastAsia="仿宋" w:hAnsi="仿宋" w:cs="仿宋" w:hint="eastAsia"/>
        </w:rPr>
        <w:t>考生</w:t>
      </w:r>
      <w:r w:rsidR="00B63C35">
        <w:rPr>
          <w:rFonts w:ascii="仿宋" w:eastAsia="仿宋" w:hAnsi="仿宋" w:cs="仿宋" w:hint="eastAsia"/>
        </w:rPr>
        <w:t>应</w:t>
      </w:r>
      <w:r w:rsidR="00165EDC">
        <w:rPr>
          <w:rFonts w:ascii="仿宋" w:eastAsia="仿宋" w:hAnsi="仿宋" w:cs="仿宋" w:hint="eastAsia"/>
        </w:rPr>
        <w:t>尽早安排时间网上报考，因错过时间报考失败的，后果由</w:t>
      </w:r>
      <w:r w:rsidR="00E20707">
        <w:rPr>
          <w:rFonts w:ascii="仿宋" w:eastAsia="仿宋" w:hAnsi="仿宋" w:cs="仿宋" w:hint="eastAsia"/>
        </w:rPr>
        <w:t>考生</w:t>
      </w:r>
      <w:r w:rsidR="00E1571E">
        <w:rPr>
          <w:rFonts w:ascii="仿宋" w:eastAsia="仿宋" w:hAnsi="仿宋" w:cs="仿宋" w:hint="eastAsia"/>
        </w:rPr>
        <w:t>本人承担。</w:t>
      </w:r>
    </w:p>
    <w:p w:rsidR="00861352" w:rsidRDefault="00861352" w:rsidP="00A16EC2">
      <w:pPr>
        <w:ind w:firstLineChars="200" w:firstLine="640"/>
        <w:rPr>
          <w:rFonts w:ascii="仿宋" w:eastAsia="仿宋" w:hAnsi="仿宋" w:cs="仿宋"/>
        </w:rPr>
      </w:pPr>
      <w:r>
        <w:rPr>
          <w:rFonts w:ascii="仿宋" w:eastAsia="仿宋" w:hAnsi="仿宋" w:cs="仿宋" w:hint="eastAsia"/>
        </w:rPr>
        <w:t>（三）考生网上缴费</w:t>
      </w:r>
    </w:p>
    <w:p w:rsidR="00A16EC2" w:rsidRDefault="0086173E" w:rsidP="00A16EC2">
      <w:pPr>
        <w:ind w:firstLineChars="200" w:firstLine="640"/>
        <w:rPr>
          <w:rFonts w:ascii="仿宋" w:eastAsia="仿宋" w:hAnsi="仿宋" w:cs="仿宋"/>
        </w:rPr>
      </w:pPr>
      <w:r>
        <w:rPr>
          <w:rFonts w:ascii="仿宋" w:eastAsia="仿宋" w:hAnsi="仿宋" w:cs="仿宋" w:hint="eastAsia"/>
        </w:rPr>
        <w:t>报考信息经过网上审核确认后，考生再次登录</w:t>
      </w:r>
      <w:r w:rsidR="00A16EC2">
        <w:rPr>
          <w:rFonts w:ascii="仿宋" w:eastAsia="仿宋" w:hAnsi="仿宋" w:cs="仿宋" w:hint="eastAsia"/>
        </w:rPr>
        <w:t>报考系统进行缴费。缴费完成后，考生报考成功。已通过审核确认未进行网上缴费的，报考无效。</w:t>
      </w:r>
    </w:p>
    <w:p w:rsidR="00A16EC2" w:rsidRDefault="00A16EC2" w:rsidP="00A16EC2">
      <w:pPr>
        <w:ind w:firstLineChars="200" w:firstLine="640"/>
        <w:rPr>
          <w:rFonts w:ascii="仿宋" w:eastAsia="仿宋" w:hAnsi="仿宋" w:cs="仿宋"/>
        </w:rPr>
      </w:pPr>
      <w:r>
        <w:rPr>
          <w:rFonts w:ascii="仿宋" w:eastAsia="仿宋" w:hAnsi="仿宋" w:cs="仿宋" w:hint="eastAsia"/>
        </w:rPr>
        <w:lastRenderedPageBreak/>
        <w:t>考生报考工作一经完成，不能再更改信息。</w:t>
      </w:r>
    </w:p>
    <w:p w:rsidR="00A16EC2" w:rsidRDefault="00896A69" w:rsidP="00A16EC2">
      <w:pPr>
        <w:ind w:firstLineChars="200" w:firstLine="643"/>
        <w:rPr>
          <w:rFonts w:ascii="仿宋" w:eastAsia="仿宋" w:hAnsi="仿宋" w:cs="仿宋"/>
          <w:b/>
          <w:bCs/>
          <w:iCs/>
        </w:rPr>
      </w:pPr>
      <w:r>
        <w:rPr>
          <w:rFonts w:ascii="仿宋" w:eastAsia="仿宋" w:hAnsi="仿宋" w:cs="仿宋" w:hint="eastAsia"/>
          <w:b/>
          <w:bCs/>
          <w:iCs/>
        </w:rPr>
        <w:t>四</w:t>
      </w:r>
      <w:r w:rsidR="00A16EC2">
        <w:rPr>
          <w:rFonts w:ascii="仿宋" w:eastAsia="仿宋" w:hAnsi="仿宋" w:cs="仿宋" w:hint="eastAsia"/>
          <w:b/>
          <w:bCs/>
          <w:iCs/>
        </w:rPr>
        <w:t>、报考费用</w:t>
      </w:r>
    </w:p>
    <w:p w:rsidR="00A16EC2" w:rsidRDefault="00A16EC2" w:rsidP="00A16EC2">
      <w:pPr>
        <w:ind w:firstLineChars="200" w:firstLine="640"/>
        <w:rPr>
          <w:rFonts w:ascii="仿宋" w:eastAsia="仿宋" w:hAnsi="仿宋" w:cs="仿宋"/>
          <w:b/>
          <w:bCs/>
          <w:iCs/>
        </w:rPr>
      </w:pPr>
      <w:r>
        <w:rPr>
          <w:rFonts w:ascii="仿宋" w:eastAsia="仿宋" w:hAnsi="仿宋" w:cs="仿宋" w:hint="eastAsia"/>
          <w:iCs/>
        </w:rPr>
        <w:t>按照《自治区物价局自治区财政厅关于调整我区高等教育自学考试收费标准的复函》（宁</w:t>
      </w:r>
      <w:proofErr w:type="gramStart"/>
      <w:r>
        <w:rPr>
          <w:rFonts w:ascii="仿宋" w:eastAsia="仿宋" w:hAnsi="仿宋" w:cs="仿宋" w:hint="eastAsia"/>
          <w:iCs/>
        </w:rPr>
        <w:t>价费发</w:t>
      </w:r>
      <w:proofErr w:type="gramEnd"/>
      <w:r>
        <w:rPr>
          <w:rFonts w:ascii="仿宋" w:eastAsia="仿宋" w:hAnsi="仿宋" w:cs="仿宋" w:hint="eastAsia"/>
          <w:iCs/>
        </w:rPr>
        <w:t>[2018]22</w:t>
      </w:r>
      <w:r w:rsidR="00011B43">
        <w:rPr>
          <w:rFonts w:ascii="仿宋" w:eastAsia="仿宋" w:hAnsi="仿宋" w:cs="仿宋" w:hint="eastAsia"/>
          <w:iCs/>
        </w:rPr>
        <w:t>号）文件规定，</w:t>
      </w:r>
      <w:r w:rsidR="00011B43" w:rsidRPr="00FC10F7">
        <w:rPr>
          <w:rFonts w:ascii="仿宋" w:eastAsia="仿宋" w:hAnsi="仿宋" w:cs="仿宋" w:hint="eastAsia"/>
          <w:iCs/>
        </w:rPr>
        <w:t>报</w:t>
      </w:r>
      <w:r w:rsidR="00FC10F7" w:rsidRPr="00FC10F7">
        <w:rPr>
          <w:rFonts w:ascii="仿宋" w:eastAsia="仿宋" w:hAnsi="仿宋" w:cs="仿宋" w:hint="eastAsia"/>
          <w:iCs/>
        </w:rPr>
        <w:t>名费</w:t>
      </w:r>
      <w:r w:rsidRPr="00FC10F7">
        <w:rPr>
          <w:rFonts w:ascii="仿宋" w:eastAsia="仿宋" w:hAnsi="仿宋" w:cs="仿宋" w:hint="eastAsia"/>
          <w:iCs/>
        </w:rPr>
        <w:t>每人每科次10元；委托专业考</w:t>
      </w:r>
      <w:proofErr w:type="gramStart"/>
      <w:r w:rsidRPr="00FC10F7">
        <w:rPr>
          <w:rFonts w:ascii="仿宋" w:eastAsia="仿宋" w:hAnsi="仿宋" w:cs="仿宋" w:hint="eastAsia"/>
          <w:iCs/>
        </w:rPr>
        <w:t>务</w:t>
      </w:r>
      <w:proofErr w:type="gramEnd"/>
      <w:r w:rsidRPr="00FC10F7">
        <w:rPr>
          <w:rFonts w:ascii="仿宋" w:eastAsia="仿宋" w:hAnsi="仿宋" w:cs="仿宋" w:hint="eastAsia"/>
          <w:iCs/>
        </w:rPr>
        <w:t>费和面向社会开考的专业考</w:t>
      </w:r>
      <w:proofErr w:type="gramStart"/>
      <w:r w:rsidRPr="00FC10F7">
        <w:rPr>
          <w:rFonts w:ascii="仿宋" w:eastAsia="仿宋" w:hAnsi="仿宋" w:cs="仿宋" w:hint="eastAsia"/>
          <w:iCs/>
        </w:rPr>
        <w:t>务</w:t>
      </w:r>
      <w:proofErr w:type="gramEnd"/>
      <w:r w:rsidRPr="00FC10F7">
        <w:rPr>
          <w:rFonts w:ascii="仿宋" w:eastAsia="仿宋" w:hAnsi="仿宋" w:cs="仿宋" w:hint="eastAsia"/>
          <w:iCs/>
        </w:rPr>
        <w:t>费每人每科次40元。</w:t>
      </w:r>
    </w:p>
    <w:p w:rsidR="00A16EC2" w:rsidRDefault="00A16EC2" w:rsidP="00A16EC2">
      <w:pPr>
        <w:ind w:firstLineChars="200" w:firstLine="643"/>
        <w:rPr>
          <w:rFonts w:ascii="仿宋" w:eastAsia="仿宋" w:hAnsi="仿宋" w:cs="仿宋"/>
          <w:b/>
          <w:bCs/>
        </w:rPr>
      </w:pPr>
      <w:r>
        <w:rPr>
          <w:rFonts w:ascii="仿宋" w:eastAsia="仿宋" w:hAnsi="仿宋" w:cs="仿宋" w:hint="eastAsia"/>
          <w:b/>
          <w:bCs/>
        </w:rPr>
        <w:t>五、考试时间和考试地点</w:t>
      </w:r>
    </w:p>
    <w:p w:rsidR="00A16EC2" w:rsidRDefault="00215EA2" w:rsidP="00A16EC2">
      <w:pPr>
        <w:ind w:firstLineChars="200" w:firstLine="640"/>
        <w:rPr>
          <w:rFonts w:ascii="仿宋" w:eastAsia="仿宋" w:hAnsi="仿宋" w:cs="仿宋"/>
        </w:rPr>
      </w:pPr>
      <w:r>
        <w:rPr>
          <w:rFonts w:ascii="仿宋" w:eastAsia="仿宋" w:hAnsi="仿宋" w:cs="仿宋" w:hint="eastAsia"/>
        </w:rPr>
        <w:t>10</w:t>
      </w:r>
      <w:r w:rsidR="00A16EC2">
        <w:rPr>
          <w:rFonts w:ascii="仿宋" w:eastAsia="仿宋" w:hAnsi="仿宋" w:cs="仿宋" w:hint="eastAsia"/>
        </w:rPr>
        <w:t>月</w:t>
      </w:r>
      <w:r>
        <w:rPr>
          <w:rFonts w:ascii="仿宋" w:eastAsia="仿宋" w:hAnsi="仿宋" w:cs="仿宋" w:hint="eastAsia"/>
        </w:rPr>
        <w:t>17</w:t>
      </w:r>
      <w:r w:rsidR="00A16EC2">
        <w:rPr>
          <w:rFonts w:ascii="仿宋" w:eastAsia="仿宋" w:hAnsi="仿宋" w:cs="仿宋" w:hint="eastAsia"/>
        </w:rPr>
        <w:t>日</w:t>
      </w:r>
      <w:r>
        <w:rPr>
          <w:rFonts w:ascii="仿宋" w:eastAsia="仿宋" w:hAnsi="仿宋" w:cs="仿宋" w:hint="eastAsia"/>
        </w:rPr>
        <w:t>-18</w:t>
      </w:r>
      <w:r w:rsidR="00A16EC2">
        <w:rPr>
          <w:rFonts w:ascii="仿宋" w:eastAsia="仿宋" w:hAnsi="仿宋" w:cs="仿宋" w:hint="eastAsia"/>
        </w:rPr>
        <w:t xml:space="preserve">日 </w:t>
      </w:r>
      <w:r w:rsidR="00343E88">
        <w:rPr>
          <w:rFonts w:ascii="仿宋" w:eastAsia="仿宋" w:hAnsi="仿宋" w:cs="仿宋" w:hint="eastAsia"/>
        </w:rPr>
        <w:t xml:space="preserve"> </w:t>
      </w:r>
      <w:r w:rsidR="00A16EC2">
        <w:rPr>
          <w:rFonts w:ascii="仿宋" w:eastAsia="仿宋" w:hAnsi="仿宋" w:cs="仿宋" w:hint="eastAsia"/>
        </w:rPr>
        <w:t>上午 9：00-11：30</w:t>
      </w:r>
    </w:p>
    <w:p w:rsidR="00A16EC2" w:rsidRDefault="00F36AC1" w:rsidP="00F36AC1">
      <w:pPr>
        <w:rPr>
          <w:rFonts w:ascii="仿宋" w:eastAsia="仿宋" w:hAnsi="仿宋" w:cs="仿宋"/>
        </w:rPr>
      </w:pPr>
      <w:r>
        <w:rPr>
          <w:rFonts w:ascii="仿宋" w:eastAsia="仿宋" w:hAnsi="仿宋" w:cs="仿宋" w:hint="eastAsia"/>
        </w:rPr>
        <w:t xml:space="preserve">                    </w:t>
      </w:r>
      <w:r w:rsidR="006A6BA5">
        <w:rPr>
          <w:rFonts w:ascii="仿宋" w:eastAsia="仿宋" w:hAnsi="仿宋" w:cs="仿宋" w:hint="eastAsia"/>
        </w:rPr>
        <w:t xml:space="preserve"> </w:t>
      </w:r>
      <w:r w:rsidR="00A16EC2">
        <w:rPr>
          <w:rFonts w:ascii="仿宋" w:eastAsia="仿宋" w:hAnsi="仿宋" w:cs="仿宋" w:hint="eastAsia"/>
        </w:rPr>
        <w:t>下午14：30-17：00</w:t>
      </w:r>
    </w:p>
    <w:p w:rsidR="00A16EC2" w:rsidRDefault="00A16EC2" w:rsidP="00A16EC2">
      <w:pPr>
        <w:ind w:firstLineChars="200" w:firstLine="640"/>
        <w:rPr>
          <w:rFonts w:ascii="仿宋" w:eastAsia="仿宋" w:hAnsi="仿宋" w:cs="仿宋"/>
        </w:rPr>
      </w:pPr>
      <w:r>
        <w:rPr>
          <w:rFonts w:ascii="仿宋" w:eastAsia="仿宋" w:hAnsi="仿宋" w:cs="仿宋" w:hint="eastAsia"/>
        </w:rPr>
        <w:t>考试地点分别设在银川市、吴忠市。</w:t>
      </w:r>
    </w:p>
    <w:p w:rsidR="00A16EC2" w:rsidRDefault="00A16EC2" w:rsidP="00A16EC2">
      <w:pPr>
        <w:ind w:firstLineChars="200" w:firstLine="640"/>
        <w:rPr>
          <w:rFonts w:ascii="仿宋" w:eastAsia="仿宋" w:hAnsi="仿宋" w:cs="仿宋"/>
        </w:rPr>
      </w:pPr>
      <w:r>
        <w:rPr>
          <w:rFonts w:ascii="仿宋" w:eastAsia="仿宋" w:hAnsi="仿宋" w:cs="仿宋" w:hint="eastAsia"/>
        </w:rPr>
        <w:t>参加考试的具体地址见《准考证及考试通知单》。</w:t>
      </w:r>
    </w:p>
    <w:p w:rsidR="00A16EC2" w:rsidRDefault="00A16EC2" w:rsidP="00A16EC2">
      <w:pPr>
        <w:ind w:firstLineChars="200" w:firstLine="643"/>
        <w:rPr>
          <w:rFonts w:ascii="仿宋" w:eastAsia="仿宋" w:hAnsi="仿宋" w:cs="仿宋"/>
          <w:b/>
          <w:bCs/>
        </w:rPr>
      </w:pPr>
      <w:r>
        <w:rPr>
          <w:rFonts w:ascii="仿宋" w:eastAsia="仿宋" w:hAnsi="仿宋" w:cs="仿宋" w:hint="eastAsia"/>
          <w:b/>
          <w:bCs/>
        </w:rPr>
        <w:t>六、</w:t>
      </w:r>
      <w:r w:rsidR="00FA618A">
        <w:rPr>
          <w:rFonts w:ascii="仿宋" w:eastAsia="仿宋" w:hAnsi="仿宋" w:cs="仿宋" w:hint="eastAsia"/>
          <w:b/>
          <w:bCs/>
        </w:rPr>
        <w:t>其他事项</w:t>
      </w:r>
    </w:p>
    <w:p w:rsidR="00A16EC2" w:rsidRDefault="00A16EC2" w:rsidP="00A16EC2">
      <w:pPr>
        <w:ind w:firstLine="540"/>
        <w:rPr>
          <w:rFonts w:ascii="仿宋" w:eastAsia="仿宋" w:hAnsi="仿宋" w:cs="仿宋"/>
        </w:rPr>
      </w:pPr>
      <w:r>
        <w:rPr>
          <w:rFonts w:ascii="仿宋" w:eastAsia="仿宋" w:hAnsi="仿宋" w:cs="仿宋" w:hint="eastAsia"/>
        </w:rPr>
        <w:t>1</w:t>
      </w:r>
      <w:r w:rsidR="003B1904">
        <w:rPr>
          <w:rFonts w:ascii="仿宋" w:eastAsia="仿宋" w:hAnsi="仿宋" w:cs="仿宋" w:hint="eastAsia"/>
        </w:rPr>
        <w:t>.</w:t>
      </w:r>
      <w:r>
        <w:rPr>
          <w:rFonts w:ascii="仿宋" w:eastAsia="仿宋" w:hAnsi="仿宋" w:cs="仿宋" w:hint="eastAsia"/>
        </w:rPr>
        <w:t>自2019年9月起，汉语言文学（本科）和行政管理学（本科）2个专业已面向社会开考，主考院校为宁夏大学。报考、考籍管理等工作由银川市和吴忠市教育考试中心负责；毕业论文答辩由宁夏大学继续教育学院负责。</w:t>
      </w:r>
    </w:p>
    <w:p w:rsidR="00A16EC2" w:rsidRDefault="00A16EC2" w:rsidP="00A16EC2">
      <w:pPr>
        <w:ind w:firstLineChars="200" w:firstLine="640"/>
        <w:jc w:val="left"/>
        <w:rPr>
          <w:rFonts w:ascii="仿宋" w:eastAsia="仿宋" w:hAnsi="仿宋" w:cs="仿宋"/>
        </w:rPr>
      </w:pPr>
      <w:r>
        <w:rPr>
          <w:rFonts w:ascii="仿宋" w:eastAsia="仿宋" w:hAnsi="仿宋" w:cs="仿宋" w:hint="eastAsia"/>
        </w:rPr>
        <w:t>2</w:t>
      </w:r>
      <w:r w:rsidR="00857B63">
        <w:rPr>
          <w:rFonts w:ascii="仿宋" w:eastAsia="仿宋" w:hAnsi="仿宋" w:cs="仿宋" w:hint="eastAsia"/>
        </w:rPr>
        <w:t>.</w:t>
      </w:r>
      <w:r>
        <w:rPr>
          <w:rFonts w:ascii="仿宋" w:eastAsia="仿宋" w:hAnsi="仿宋" w:cs="仿宋" w:hint="eastAsia"/>
        </w:rPr>
        <w:t>根据《关于调整宁夏高等教育自学考试教材订购和销售工作的通知》内容，宁夏教育考试院已经停止公共课教材及面向社会开考专业课程教材的零售业务。自2019年6月1日起，宁夏高等教育自学考试教材零售工作由宁夏新华</w:t>
      </w:r>
      <w:r w:rsidR="00F53303">
        <w:rPr>
          <w:rFonts w:ascii="仿宋" w:eastAsia="仿宋" w:hAnsi="仿宋" w:cs="仿宋" w:hint="eastAsia"/>
        </w:rPr>
        <w:t>书店有限公司负责。</w:t>
      </w:r>
      <w:r w:rsidR="00F53303">
        <w:rPr>
          <w:rFonts w:ascii="仿宋" w:eastAsia="仿宋" w:hAnsi="仿宋" w:cs="仿宋" w:hint="eastAsia"/>
        </w:rPr>
        <w:lastRenderedPageBreak/>
        <w:t>凡需购买自学考试教材的个人，请到新华书店购买。</w:t>
      </w:r>
      <w:r w:rsidR="00284A96">
        <w:rPr>
          <w:rFonts w:ascii="仿宋" w:eastAsia="仿宋" w:hAnsi="仿宋" w:cs="仿宋" w:hint="eastAsia"/>
        </w:rPr>
        <w:t>新华书店购书渠道见宁夏教育考试院官方网站自学考试栏目。</w:t>
      </w:r>
    </w:p>
    <w:p w:rsidR="00A16EC2" w:rsidRDefault="00DF3C9D" w:rsidP="00A16EC2">
      <w:pPr>
        <w:ind w:firstLineChars="200" w:firstLine="640"/>
        <w:rPr>
          <w:rFonts w:ascii="仿宋" w:eastAsia="仿宋" w:hAnsi="仿宋" w:cs="仿宋"/>
        </w:rPr>
      </w:pPr>
      <w:r>
        <w:rPr>
          <w:rFonts w:ascii="仿宋" w:eastAsia="仿宋" w:hAnsi="仿宋" w:cs="仿宋" w:hint="eastAsia"/>
        </w:rPr>
        <w:t>3</w:t>
      </w:r>
      <w:r w:rsidR="008E4794">
        <w:rPr>
          <w:rFonts w:ascii="仿宋" w:eastAsia="仿宋" w:hAnsi="仿宋" w:cs="仿宋" w:hint="eastAsia"/>
        </w:rPr>
        <w:t>.</w:t>
      </w:r>
      <w:r w:rsidR="00A16EC2">
        <w:rPr>
          <w:rFonts w:ascii="仿宋" w:eastAsia="仿宋" w:hAnsi="仿宋" w:cs="仿宋" w:hint="eastAsia"/>
        </w:rPr>
        <w:t>宁夏高等教育自学考试实行网上阅卷，试卷与答题</w:t>
      </w:r>
      <w:proofErr w:type="gramStart"/>
      <w:r w:rsidR="00A16EC2">
        <w:rPr>
          <w:rFonts w:ascii="仿宋" w:eastAsia="仿宋" w:hAnsi="仿宋" w:cs="仿宋" w:hint="eastAsia"/>
        </w:rPr>
        <w:t>卡分别</w:t>
      </w:r>
      <w:proofErr w:type="gramEnd"/>
      <w:r w:rsidR="00A16EC2">
        <w:rPr>
          <w:rFonts w:ascii="仿宋" w:eastAsia="仿宋" w:hAnsi="仿宋" w:cs="仿宋" w:hint="eastAsia"/>
        </w:rPr>
        <w:t>印制，考生作答全部在答题卡上。考生必须使用0.5mm黑色字迹签字笔和2B铅笔进行作答。按照全国统一要求，在考生参加每门课程考试过程中须采集考生笔迹信息，考生在答题前根据相关要求书写答题卡上“考生笔迹确认部分”并签名，否则考试成绩无效。</w:t>
      </w:r>
    </w:p>
    <w:p w:rsidR="00A16EC2" w:rsidRDefault="00DF3C9D" w:rsidP="00A16EC2">
      <w:pPr>
        <w:ind w:firstLineChars="200" w:firstLine="640"/>
        <w:rPr>
          <w:rFonts w:ascii="仿宋" w:eastAsia="仿宋" w:hAnsi="仿宋" w:cs="仿宋"/>
        </w:rPr>
      </w:pPr>
      <w:r>
        <w:rPr>
          <w:rFonts w:ascii="仿宋" w:eastAsia="仿宋" w:hAnsi="仿宋" w:cs="仿宋" w:hint="eastAsia"/>
        </w:rPr>
        <w:t>4</w:t>
      </w:r>
      <w:r w:rsidR="005D6835">
        <w:rPr>
          <w:rFonts w:ascii="仿宋" w:eastAsia="仿宋" w:hAnsi="仿宋" w:cs="仿宋" w:hint="eastAsia"/>
        </w:rPr>
        <w:t>.</w:t>
      </w:r>
      <w:r w:rsidR="00EB365B">
        <w:rPr>
          <w:rFonts w:ascii="仿宋" w:eastAsia="仿宋" w:hAnsi="仿宋" w:cs="仿宋" w:hint="eastAsia"/>
        </w:rPr>
        <w:t>考生在完成</w:t>
      </w:r>
      <w:r w:rsidR="00EF0DE4">
        <w:rPr>
          <w:rFonts w:ascii="仿宋" w:eastAsia="仿宋" w:hAnsi="仿宋" w:cs="仿宋" w:hint="eastAsia"/>
        </w:rPr>
        <w:t>课程</w:t>
      </w:r>
      <w:r w:rsidR="00A16EC2">
        <w:rPr>
          <w:rFonts w:ascii="仿宋" w:eastAsia="仿宋" w:hAnsi="仿宋" w:cs="仿宋" w:hint="eastAsia"/>
        </w:rPr>
        <w:t>报考、缴费后，</w:t>
      </w:r>
      <w:proofErr w:type="gramStart"/>
      <w:r w:rsidR="00A16EC2">
        <w:rPr>
          <w:rFonts w:ascii="仿宋" w:eastAsia="仿宋" w:hAnsi="仿宋" w:cs="仿宋" w:hint="eastAsia"/>
        </w:rPr>
        <w:t>要于考前</w:t>
      </w:r>
      <w:r w:rsidR="00457EA1">
        <w:rPr>
          <w:rFonts w:ascii="仿宋" w:eastAsia="仿宋" w:hAnsi="仿宋" w:cs="仿宋" w:hint="eastAsia"/>
        </w:rPr>
        <w:t>两周</w:t>
      </w:r>
      <w:proofErr w:type="gramEnd"/>
      <w:r w:rsidR="00A16EC2">
        <w:rPr>
          <w:rFonts w:ascii="仿宋" w:eastAsia="仿宋" w:hAnsi="仿宋" w:cs="仿宋" w:hint="eastAsia"/>
        </w:rPr>
        <w:t>在宁夏高等教</w:t>
      </w:r>
      <w:r w:rsidR="00C850E4">
        <w:rPr>
          <w:rFonts w:ascii="仿宋" w:eastAsia="仿宋" w:hAnsi="仿宋" w:cs="仿宋" w:hint="eastAsia"/>
        </w:rPr>
        <w:t>育自学考试信息管理系统中自行打印本次考试《准考证及考试通知单》。</w:t>
      </w:r>
    </w:p>
    <w:p w:rsidR="00A16EC2" w:rsidRDefault="00DF3C9D" w:rsidP="00A16EC2">
      <w:pPr>
        <w:ind w:firstLineChars="200" w:firstLine="640"/>
        <w:rPr>
          <w:rFonts w:ascii="仿宋" w:eastAsia="仿宋" w:hAnsi="仿宋" w:cs="仿宋"/>
        </w:rPr>
      </w:pPr>
      <w:r>
        <w:rPr>
          <w:rFonts w:ascii="仿宋" w:eastAsia="仿宋" w:hAnsi="仿宋" w:cs="仿宋" w:hint="eastAsia"/>
        </w:rPr>
        <w:t>5</w:t>
      </w:r>
      <w:r w:rsidR="00053FDB">
        <w:rPr>
          <w:rFonts w:ascii="仿宋" w:eastAsia="仿宋" w:hAnsi="仿宋" w:cs="仿宋" w:hint="eastAsia"/>
        </w:rPr>
        <w:t>.</w:t>
      </w:r>
      <w:r w:rsidR="00A16EC2">
        <w:rPr>
          <w:rFonts w:ascii="仿宋" w:eastAsia="仿宋" w:hAnsi="仿宋" w:cs="仿宋" w:hint="eastAsia"/>
        </w:rPr>
        <w:t>考生应慎重选择考试地点，确认后当次考试不能修改。</w:t>
      </w:r>
    </w:p>
    <w:p w:rsidR="00A16EC2" w:rsidRDefault="00DF3C9D" w:rsidP="00A16EC2">
      <w:pPr>
        <w:ind w:firstLineChars="200" w:firstLine="640"/>
        <w:rPr>
          <w:rFonts w:ascii="仿宋" w:eastAsia="仿宋" w:hAnsi="仿宋" w:cs="仿宋"/>
        </w:rPr>
      </w:pPr>
      <w:r>
        <w:rPr>
          <w:rFonts w:ascii="仿宋" w:eastAsia="仿宋" w:hAnsi="仿宋" w:cs="仿宋" w:hint="eastAsia"/>
        </w:rPr>
        <w:t>6</w:t>
      </w:r>
      <w:r w:rsidR="00F663C0">
        <w:rPr>
          <w:rFonts w:ascii="仿宋" w:eastAsia="仿宋" w:hAnsi="仿宋" w:cs="仿宋" w:hint="eastAsia"/>
        </w:rPr>
        <w:t>.</w:t>
      </w:r>
      <w:r w:rsidR="00A16EC2">
        <w:rPr>
          <w:rFonts w:ascii="仿宋" w:eastAsia="仿宋" w:hAnsi="仿宋" w:cs="仿宋" w:hint="eastAsia"/>
        </w:rPr>
        <w:t>考生按课程报考，可选择报考不同时段的一至四门开考课程。</w:t>
      </w:r>
    </w:p>
    <w:p w:rsidR="00A16EC2" w:rsidRDefault="00DF3C9D" w:rsidP="00A16EC2">
      <w:pPr>
        <w:ind w:firstLineChars="200" w:firstLine="640"/>
        <w:rPr>
          <w:rFonts w:ascii="仿宋" w:eastAsia="仿宋" w:hAnsi="仿宋" w:cs="仿宋"/>
        </w:rPr>
      </w:pPr>
      <w:r>
        <w:rPr>
          <w:rFonts w:ascii="仿宋" w:eastAsia="仿宋" w:hAnsi="仿宋" w:cs="仿宋" w:hint="eastAsia"/>
        </w:rPr>
        <w:t>7</w:t>
      </w:r>
      <w:r w:rsidR="00D917BF">
        <w:rPr>
          <w:rFonts w:ascii="仿宋" w:eastAsia="仿宋" w:hAnsi="仿宋" w:cs="仿宋" w:hint="eastAsia"/>
        </w:rPr>
        <w:t>.</w:t>
      </w:r>
      <w:r w:rsidR="00A16EC2">
        <w:rPr>
          <w:rFonts w:ascii="仿宋" w:eastAsia="仿宋" w:hAnsi="仿宋" w:cs="仿宋" w:hint="eastAsia"/>
        </w:rPr>
        <w:t>考生如果参加委托开考专业的学习，可查询附件，选择具备自学考试助学资格的单位及相关专业。</w:t>
      </w:r>
    </w:p>
    <w:p w:rsidR="00A16EC2" w:rsidRDefault="00DF3C9D" w:rsidP="00A16EC2">
      <w:pPr>
        <w:ind w:firstLineChars="200" w:firstLine="640"/>
        <w:rPr>
          <w:rFonts w:ascii="仿宋" w:eastAsia="仿宋" w:hAnsi="仿宋" w:cs="仿宋"/>
          <w:bCs/>
        </w:rPr>
      </w:pPr>
      <w:r>
        <w:rPr>
          <w:rFonts w:ascii="仿宋" w:eastAsia="仿宋" w:hAnsi="仿宋" w:cs="仿宋" w:hint="eastAsia"/>
          <w:bCs/>
        </w:rPr>
        <w:t>8</w:t>
      </w:r>
      <w:r w:rsidR="004F69F6">
        <w:rPr>
          <w:rFonts w:ascii="仿宋" w:eastAsia="仿宋" w:hAnsi="仿宋" w:cs="仿宋" w:hint="eastAsia"/>
          <w:bCs/>
        </w:rPr>
        <w:t>.</w:t>
      </w:r>
      <w:proofErr w:type="gramStart"/>
      <w:r w:rsidR="00A16EC2">
        <w:rPr>
          <w:rFonts w:ascii="仿宋" w:eastAsia="仿宋" w:hAnsi="仿宋" w:cs="仿宋" w:hint="eastAsia"/>
          <w:bCs/>
        </w:rPr>
        <w:t>委考助学</w:t>
      </w:r>
      <w:proofErr w:type="gramEnd"/>
      <w:r w:rsidR="00A16EC2">
        <w:rPr>
          <w:rFonts w:ascii="仿宋" w:eastAsia="仿宋" w:hAnsi="仿宋" w:cs="仿宋" w:hint="eastAsia"/>
          <w:bCs/>
        </w:rPr>
        <w:t>单位开考专业的学费标准和收取办法，请考生</w:t>
      </w:r>
      <w:proofErr w:type="gramStart"/>
      <w:r w:rsidR="00A16EC2">
        <w:rPr>
          <w:rFonts w:ascii="仿宋" w:eastAsia="仿宋" w:hAnsi="仿宋" w:cs="仿宋" w:hint="eastAsia"/>
          <w:bCs/>
        </w:rPr>
        <w:t>联系委考助学</w:t>
      </w:r>
      <w:proofErr w:type="gramEnd"/>
      <w:r w:rsidR="00A16EC2">
        <w:rPr>
          <w:rFonts w:ascii="仿宋" w:eastAsia="仿宋" w:hAnsi="仿宋" w:cs="仿宋" w:hint="eastAsia"/>
          <w:bCs/>
        </w:rPr>
        <w:t>单位进行咨询 ，联络方式详见附件。</w:t>
      </w:r>
    </w:p>
    <w:p w:rsidR="00A16EC2" w:rsidRDefault="00A16EC2" w:rsidP="00A16EC2">
      <w:pPr>
        <w:ind w:firstLineChars="200" w:firstLine="643"/>
        <w:rPr>
          <w:rFonts w:ascii="仿宋" w:eastAsia="仿宋" w:hAnsi="仿宋" w:cs="仿宋"/>
          <w:b/>
          <w:bCs/>
        </w:rPr>
      </w:pPr>
      <w:r>
        <w:rPr>
          <w:rFonts w:ascii="仿宋" w:eastAsia="仿宋" w:hAnsi="仿宋" w:cs="仿宋" w:hint="eastAsia"/>
          <w:b/>
          <w:bCs/>
        </w:rPr>
        <w:t>七、报考咨询电话</w:t>
      </w:r>
    </w:p>
    <w:p w:rsidR="00A16EC2" w:rsidRDefault="00A16EC2" w:rsidP="00A16EC2">
      <w:pPr>
        <w:ind w:firstLineChars="200" w:firstLine="640"/>
        <w:rPr>
          <w:rFonts w:ascii="仿宋" w:eastAsia="仿宋" w:hAnsi="仿宋" w:cs="仿宋"/>
        </w:rPr>
      </w:pPr>
      <w:r>
        <w:rPr>
          <w:rFonts w:ascii="仿宋" w:eastAsia="仿宋" w:hAnsi="仿宋" w:cs="仿宋" w:hint="eastAsia"/>
        </w:rPr>
        <w:t>宁夏教育考试院：0951-5559165（</w:t>
      </w:r>
      <w:proofErr w:type="gramStart"/>
      <w:r w:rsidR="00CB031C">
        <w:rPr>
          <w:rFonts w:ascii="仿宋" w:eastAsia="仿宋" w:hAnsi="仿宋" w:cs="仿宋" w:hint="eastAsia"/>
        </w:rPr>
        <w:t>网报</w:t>
      </w:r>
      <w:r>
        <w:rPr>
          <w:rFonts w:ascii="仿宋" w:eastAsia="仿宋" w:hAnsi="仿宋" w:cs="仿宋" w:hint="eastAsia"/>
        </w:rPr>
        <w:t>咨询</w:t>
      </w:r>
      <w:proofErr w:type="gramEnd"/>
      <w:r>
        <w:rPr>
          <w:rFonts w:ascii="仿宋" w:eastAsia="仿宋" w:hAnsi="仿宋" w:cs="仿宋" w:hint="eastAsia"/>
        </w:rPr>
        <w:t>电话）</w:t>
      </w:r>
    </w:p>
    <w:p w:rsidR="00A16EC2" w:rsidRDefault="00A16EC2" w:rsidP="00A16EC2">
      <w:pPr>
        <w:ind w:firstLineChars="200" w:firstLine="640"/>
        <w:rPr>
          <w:rFonts w:ascii="仿宋" w:eastAsia="仿宋" w:hAnsi="仿宋" w:cs="仿宋"/>
        </w:rPr>
      </w:pPr>
      <w:r>
        <w:rPr>
          <w:rFonts w:ascii="仿宋" w:eastAsia="仿宋" w:hAnsi="仿宋" w:cs="仿宋" w:hint="eastAsia"/>
        </w:rPr>
        <w:lastRenderedPageBreak/>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t xml:space="preserve">  0951-5559167（转考、考</w:t>
      </w:r>
      <w:proofErr w:type="gramStart"/>
      <w:r>
        <w:rPr>
          <w:rFonts w:ascii="仿宋" w:eastAsia="仿宋" w:hAnsi="仿宋" w:cs="仿宋" w:hint="eastAsia"/>
        </w:rPr>
        <w:t>籍咨询</w:t>
      </w:r>
      <w:proofErr w:type="gramEnd"/>
      <w:r>
        <w:rPr>
          <w:rFonts w:ascii="仿宋" w:eastAsia="仿宋" w:hAnsi="仿宋" w:cs="仿宋" w:hint="eastAsia"/>
        </w:rPr>
        <w:t>电话）</w:t>
      </w:r>
    </w:p>
    <w:p w:rsidR="00E423A1" w:rsidRDefault="00E423A1" w:rsidP="00A16EC2">
      <w:pPr>
        <w:ind w:firstLineChars="200" w:firstLine="640"/>
        <w:rPr>
          <w:rFonts w:ascii="仿宋" w:eastAsia="仿宋" w:hAnsi="仿宋" w:cs="仿宋"/>
        </w:rPr>
      </w:pP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r>
      <w:r>
        <w:rPr>
          <w:rFonts w:ascii="仿宋" w:eastAsia="仿宋" w:hAnsi="仿宋" w:cs="仿宋" w:hint="eastAsia"/>
        </w:rPr>
        <w:tab/>
        <w:t xml:space="preserve">  0951-5559152（</w:t>
      </w:r>
      <w:proofErr w:type="gramStart"/>
      <w:r w:rsidR="00565E01">
        <w:rPr>
          <w:rFonts w:ascii="仿宋" w:eastAsia="仿宋" w:hAnsi="仿宋" w:cs="仿宋" w:hint="eastAsia"/>
        </w:rPr>
        <w:t>网报</w:t>
      </w:r>
      <w:r>
        <w:rPr>
          <w:rFonts w:ascii="仿宋" w:eastAsia="仿宋" w:hAnsi="仿宋" w:cs="仿宋" w:hint="eastAsia"/>
        </w:rPr>
        <w:t>技术</w:t>
      </w:r>
      <w:proofErr w:type="gramEnd"/>
      <w:r w:rsidR="00016D57">
        <w:rPr>
          <w:rFonts w:ascii="仿宋" w:eastAsia="仿宋" w:hAnsi="仿宋" w:cs="仿宋" w:hint="eastAsia"/>
        </w:rPr>
        <w:t>问题</w:t>
      </w:r>
      <w:r>
        <w:rPr>
          <w:rFonts w:ascii="仿宋" w:eastAsia="仿宋" w:hAnsi="仿宋" w:cs="仿宋" w:hint="eastAsia"/>
        </w:rPr>
        <w:t>咨询电话）</w:t>
      </w:r>
    </w:p>
    <w:p w:rsidR="00A16EC2" w:rsidRDefault="00A16EC2" w:rsidP="00A16EC2">
      <w:pPr>
        <w:ind w:firstLineChars="200" w:firstLine="640"/>
        <w:rPr>
          <w:rFonts w:ascii="仿宋" w:eastAsia="仿宋" w:hAnsi="仿宋" w:cs="仿宋"/>
          <w:szCs w:val="28"/>
        </w:rPr>
      </w:pPr>
      <w:r>
        <w:rPr>
          <w:rFonts w:ascii="仿宋" w:eastAsia="仿宋" w:hAnsi="仿宋" w:cs="仿宋" w:hint="eastAsia"/>
          <w:szCs w:val="28"/>
        </w:rPr>
        <w:t>银川市教育考试中心：0951-6032081</w:t>
      </w:r>
    </w:p>
    <w:p w:rsidR="00A16EC2" w:rsidRPr="00AE7456" w:rsidRDefault="00A16EC2" w:rsidP="00AE7456">
      <w:pPr>
        <w:ind w:firstLineChars="200" w:firstLine="640"/>
        <w:rPr>
          <w:rFonts w:ascii="仿宋" w:eastAsia="仿宋" w:hAnsi="仿宋" w:cs="仿宋"/>
          <w:sz w:val="36"/>
        </w:rPr>
      </w:pPr>
      <w:r>
        <w:rPr>
          <w:rFonts w:ascii="仿宋" w:eastAsia="仿宋" w:hAnsi="仿宋" w:cs="仿宋" w:hint="eastAsia"/>
          <w:szCs w:val="28"/>
        </w:rPr>
        <w:t>吴忠市教育考试中心：0953-2121553</w:t>
      </w:r>
    </w:p>
    <w:p w:rsidR="00AB2D03" w:rsidRDefault="00A16EC2" w:rsidP="00AE56A6">
      <w:pPr>
        <w:widowControl/>
        <w:jc w:val="left"/>
        <w:rPr>
          <w:rFonts w:ascii="黑体" w:eastAsia="黑体" w:hAnsi="黑体"/>
          <w:szCs w:val="32"/>
        </w:rPr>
        <w:sectPr w:rsidR="00AB2D03" w:rsidSect="00E655D4">
          <w:footerReference w:type="even" r:id="rId9"/>
          <w:footerReference w:type="default" r:id="rId10"/>
          <w:pgSz w:w="11906" w:h="16838" w:code="9"/>
          <w:pgMar w:top="2098" w:right="1474" w:bottom="1985" w:left="1588" w:header="851" w:footer="1418" w:gutter="0"/>
          <w:pgNumType w:fmt="numberInDash"/>
          <w:cols w:space="425"/>
          <w:docGrid w:type="lines" w:linePitch="312"/>
        </w:sectPr>
      </w:pPr>
      <w:r>
        <w:rPr>
          <w:rFonts w:ascii="黑体" w:eastAsia="黑体" w:hAnsi="黑体"/>
          <w:szCs w:val="32"/>
        </w:rPr>
        <w:br w:type="page"/>
      </w:r>
    </w:p>
    <w:p w:rsidR="00DB47E3" w:rsidRDefault="00DB47E3">
      <w:pPr>
        <w:widowControl/>
        <w:jc w:val="left"/>
        <w:rPr>
          <w:rFonts w:ascii="黑体" w:eastAsia="黑体" w:hAnsi="黑体"/>
          <w:szCs w:val="32"/>
        </w:rPr>
      </w:pPr>
    </w:p>
    <w:tbl>
      <w:tblPr>
        <w:tblW w:w="13180" w:type="dxa"/>
        <w:tblInd w:w="93" w:type="dxa"/>
        <w:tblLook w:val="04A0" w:firstRow="1" w:lastRow="0" w:firstColumn="1" w:lastColumn="0" w:noHBand="0" w:noVBand="1"/>
      </w:tblPr>
      <w:tblGrid>
        <w:gridCol w:w="846"/>
        <w:gridCol w:w="1260"/>
        <w:gridCol w:w="600"/>
        <w:gridCol w:w="2600"/>
        <w:gridCol w:w="2260"/>
        <w:gridCol w:w="2860"/>
        <w:gridCol w:w="2754"/>
      </w:tblGrid>
      <w:tr w:rsidR="002A620B" w:rsidRPr="002A620B" w:rsidTr="002A620B">
        <w:trPr>
          <w:trHeight w:val="870"/>
        </w:trPr>
        <w:tc>
          <w:tcPr>
            <w:tcW w:w="13180" w:type="dxa"/>
            <w:gridSpan w:val="7"/>
            <w:vMerge w:val="restart"/>
            <w:tcBorders>
              <w:top w:val="nil"/>
              <w:left w:val="nil"/>
              <w:bottom w:val="nil"/>
              <w:right w:val="nil"/>
            </w:tcBorders>
            <w:shd w:val="clear" w:color="auto" w:fill="auto"/>
            <w:noWrap/>
            <w:vAlign w:val="center"/>
            <w:hideMark/>
          </w:tcPr>
          <w:p w:rsidR="002A620B" w:rsidRPr="002A620B" w:rsidRDefault="002A620B" w:rsidP="002A620B">
            <w:pPr>
              <w:widowControl/>
              <w:jc w:val="center"/>
              <w:rPr>
                <w:rFonts w:ascii="宋体" w:hAnsi="宋体" w:cs="宋体"/>
                <w:color w:val="000000"/>
                <w:kern w:val="0"/>
                <w:sz w:val="44"/>
                <w:szCs w:val="44"/>
              </w:rPr>
            </w:pPr>
            <w:r w:rsidRPr="002A620B">
              <w:rPr>
                <w:rFonts w:ascii="宋体" w:hAnsi="宋体" w:cs="宋体" w:hint="eastAsia"/>
                <w:color w:val="000000"/>
                <w:kern w:val="0"/>
                <w:sz w:val="44"/>
                <w:szCs w:val="44"/>
              </w:rPr>
              <w:t>2020年10月宁夏高等教育自学考试专业课程时间表</w:t>
            </w:r>
          </w:p>
        </w:tc>
      </w:tr>
      <w:tr w:rsidR="002A620B" w:rsidRPr="002A620B" w:rsidTr="002A620B">
        <w:trPr>
          <w:trHeight w:val="435"/>
        </w:trPr>
        <w:tc>
          <w:tcPr>
            <w:tcW w:w="13180" w:type="dxa"/>
            <w:gridSpan w:val="7"/>
            <w:vMerge/>
            <w:tcBorders>
              <w:top w:val="nil"/>
              <w:left w:val="nil"/>
              <w:bottom w:val="nil"/>
              <w:right w:val="nil"/>
            </w:tcBorders>
            <w:vAlign w:val="center"/>
            <w:hideMark/>
          </w:tcPr>
          <w:p w:rsidR="002A620B" w:rsidRPr="002A620B" w:rsidRDefault="002A620B" w:rsidP="002A620B">
            <w:pPr>
              <w:widowControl/>
              <w:jc w:val="left"/>
              <w:rPr>
                <w:rFonts w:ascii="宋体" w:hAnsi="宋体" w:cs="宋体"/>
                <w:color w:val="000000"/>
                <w:kern w:val="0"/>
                <w:sz w:val="21"/>
                <w:szCs w:val="21"/>
              </w:rPr>
            </w:pPr>
          </w:p>
        </w:tc>
      </w:tr>
      <w:tr w:rsidR="002A620B" w:rsidRPr="002A620B" w:rsidTr="002A620B">
        <w:trPr>
          <w:trHeight w:val="552"/>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476A"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专业</w:t>
            </w:r>
          </w:p>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代码</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专业名称</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层次</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1B3CAC" w:rsidRDefault="002A620B" w:rsidP="001B3CAC">
            <w:pPr>
              <w:widowControl/>
              <w:jc w:val="center"/>
              <w:rPr>
                <w:rFonts w:ascii="宋体" w:hAnsi="宋体" w:cs="宋体"/>
                <w:color w:val="000000"/>
                <w:kern w:val="0"/>
                <w:sz w:val="21"/>
                <w:szCs w:val="21"/>
              </w:rPr>
            </w:pPr>
            <w:r w:rsidRPr="002A620B">
              <w:rPr>
                <w:rFonts w:ascii="宋体" w:hAnsi="宋体" w:cs="宋体" w:hint="eastAsia"/>
                <w:color w:val="000000"/>
                <w:kern w:val="0"/>
                <w:sz w:val="21"/>
                <w:szCs w:val="21"/>
              </w:rPr>
              <w:t>10月17日(星期六)</w:t>
            </w:r>
          </w:p>
          <w:p w:rsidR="002A620B" w:rsidRPr="002A620B" w:rsidRDefault="002A620B" w:rsidP="001B3CAC">
            <w:pPr>
              <w:widowControl/>
              <w:jc w:val="center"/>
              <w:rPr>
                <w:rFonts w:ascii="宋体" w:hAnsi="宋体" w:cs="宋体"/>
                <w:color w:val="000000"/>
                <w:kern w:val="0"/>
                <w:sz w:val="21"/>
                <w:szCs w:val="21"/>
              </w:rPr>
            </w:pPr>
            <w:r w:rsidRPr="002A620B">
              <w:rPr>
                <w:rFonts w:ascii="宋体" w:hAnsi="宋体" w:cs="宋体" w:hint="eastAsia"/>
                <w:color w:val="000000"/>
                <w:kern w:val="0"/>
                <w:sz w:val="21"/>
                <w:szCs w:val="21"/>
              </w:rPr>
              <w:t>上午</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1B3CAC" w:rsidRDefault="002A620B" w:rsidP="001B3CAC">
            <w:pPr>
              <w:widowControl/>
              <w:jc w:val="center"/>
              <w:rPr>
                <w:rFonts w:ascii="宋体" w:hAnsi="宋体" w:cs="宋体"/>
                <w:color w:val="000000"/>
                <w:kern w:val="0"/>
                <w:sz w:val="21"/>
                <w:szCs w:val="21"/>
              </w:rPr>
            </w:pPr>
            <w:r w:rsidRPr="002A620B">
              <w:rPr>
                <w:rFonts w:ascii="宋体" w:hAnsi="宋体" w:cs="宋体" w:hint="eastAsia"/>
                <w:color w:val="000000"/>
                <w:kern w:val="0"/>
                <w:sz w:val="21"/>
                <w:szCs w:val="21"/>
              </w:rPr>
              <w:t>10月17日(星期六)</w:t>
            </w:r>
          </w:p>
          <w:p w:rsidR="002A620B" w:rsidRPr="002A620B" w:rsidRDefault="002A620B" w:rsidP="001B3CAC">
            <w:pPr>
              <w:widowControl/>
              <w:jc w:val="center"/>
              <w:rPr>
                <w:rFonts w:ascii="宋体" w:hAnsi="宋体" w:cs="宋体"/>
                <w:color w:val="000000"/>
                <w:kern w:val="0"/>
                <w:sz w:val="21"/>
                <w:szCs w:val="21"/>
              </w:rPr>
            </w:pPr>
            <w:r w:rsidRPr="002A620B">
              <w:rPr>
                <w:rFonts w:ascii="宋体" w:hAnsi="宋体" w:cs="宋体" w:hint="eastAsia"/>
                <w:color w:val="000000"/>
                <w:kern w:val="0"/>
                <w:sz w:val="21"/>
                <w:szCs w:val="21"/>
              </w:rPr>
              <w:t>下午</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rsidR="001B3CAC" w:rsidRDefault="002A620B" w:rsidP="001B3CAC">
            <w:pPr>
              <w:widowControl/>
              <w:jc w:val="center"/>
              <w:rPr>
                <w:rFonts w:ascii="宋体" w:hAnsi="宋体" w:cs="宋体"/>
                <w:color w:val="000000"/>
                <w:kern w:val="0"/>
                <w:sz w:val="21"/>
                <w:szCs w:val="21"/>
              </w:rPr>
            </w:pPr>
            <w:r w:rsidRPr="002A620B">
              <w:rPr>
                <w:rFonts w:ascii="宋体" w:hAnsi="宋体" w:cs="宋体" w:hint="eastAsia"/>
                <w:color w:val="000000"/>
                <w:kern w:val="0"/>
                <w:sz w:val="21"/>
                <w:szCs w:val="21"/>
              </w:rPr>
              <w:t>10月18日(星期日)</w:t>
            </w:r>
          </w:p>
          <w:p w:rsidR="002A620B" w:rsidRPr="002A620B" w:rsidRDefault="002A620B" w:rsidP="001B3CAC">
            <w:pPr>
              <w:widowControl/>
              <w:jc w:val="center"/>
              <w:rPr>
                <w:rFonts w:ascii="宋体" w:hAnsi="宋体" w:cs="宋体"/>
                <w:color w:val="000000"/>
                <w:kern w:val="0"/>
                <w:sz w:val="21"/>
                <w:szCs w:val="21"/>
              </w:rPr>
            </w:pPr>
            <w:r w:rsidRPr="002A620B">
              <w:rPr>
                <w:rFonts w:ascii="宋体" w:hAnsi="宋体" w:cs="宋体" w:hint="eastAsia"/>
                <w:color w:val="000000"/>
                <w:kern w:val="0"/>
                <w:sz w:val="21"/>
                <w:szCs w:val="21"/>
              </w:rPr>
              <w:t>上午</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1B3CAC" w:rsidRDefault="002A620B" w:rsidP="001B3CAC">
            <w:pPr>
              <w:widowControl/>
              <w:jc w:val="center"/>
              <w:rPr>
                <w:rFonts w:ascii="宋体" w:hAnsi="宋体" w:cs="宋体"/>
                <w:color w:val="000000"/>
                <w:kern w:val="0"/>
                <w:sz w:val="21"/>
                <w:szCs w:val="21"/>
              </w:rPr>
            </w:pPr>
            <w:r w:rsidRPr="002A620B">
              <w:rPr>
                <w:rFonts w:ascii="宋体" w:hAnsi="宋体" w:cs="宋体" w:hint="eastAsia"/>
                <w:color w:val="000000"/>
                <w:kern w:val="0"/>
                <w:sz w:val="21"/>
                <w:szCs w:val="21"/>
              </w:rPr>
              <w:t>10月18日(星期日)</w:t>
            </w:r>
          </w:p>
          <w:p w:rsidR="002A620B" w:rsidRPr="002A620B" w:rsidRDefault="002A620B" w:rsidP="001B3CAC">
            <w:pPr>
              <w:widowControl/>
              <w:jc w:val="center"/>
              <w:rPr>
                <w:rFonts w:ascii="宋体" w:hAnsi="宋体" w:cs="宋体"/>
                <w:color w:val="000000"/>
                <w:kern w:val="0"/>
                <w:sz w:val="21"/>
                <w:szCs w:val="21"/>
              </w:rPr>
            </w:pPr>
            <w:r w:rsidRPr="002A620B">
              <w:rPr>
                <w:rFonts w:ascii="宋体" w:hAnsi="宋体" w:cs="宋体" w:hint="eastAsia"/>
                <w:color w:val="000000"/>
                <w:kern w:val="0"/>
                <w:sz w:val="21"/>
                <w:szCs w:val="21"/>
              </w:rPr>
              <w:t>下午</w:t>
            </w:r>
          </w:p>
        </w:tc>
      </w:tr>
      <w:tr w:rsidR="002A620B" w:rsidRPr="002A620B" w:rsidTr="002A620B">
        <w:trPr>
          <w:trHeight w:val="323"/>
        </w:trPr>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公共课</w:t>
            </w: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00009 政治经济学(财经类)</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03708 中国近现代史纲要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00012 英语(</w:t>
            </w:r>
            <w:proofErr w:type="gramStart"/>
            <w:r w:rsidRPr="002A620B">
              <w:rPr>
                <w:rFonts w:ascii="宋体" w:hAnsi="宋体" w:cs="宋体" w:hint="eastAsia"/>
                <w:color w:val="000000"/>
                <w:kern w:val="0"/>
                <w:sz w:val="21"/>
                <w:szCs w:val="21"/>
              </w:rPr>
              <w:t>一</w:t>
            </w:r>
            <w:proofErr w:type="gramEnd"/>
            <w:r w:rsidRPr="002A620B">
              <w:rPr>
                <w:rFonts w:ascii="宋体" w:hAnsi="宋体" w:cs="宋体" w:hint="eastAsia"/>
                <w:color w:val="000000"/>
                <w:kern w:val="0"/>
                <w:sz w:val="21"/>
                <w:szCs w:val="21"/>
              </w:rPr>
              <w:t xml:space="preserve">)                                               </w:t>
            </w:r>
          </w:p>
        </w:tc>
      </w:tr>
      <w:tr w:rsidR="002A620B" w:rsidRPr="002A620B" w:rsidTr="002A620B">
        <w:trPr>
          <w:trHeight w:val="323"/>
        </w:trPr>
        <w:tc>
          <w:tcPr>
            <w:tcW w:w="84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03706 思想道德修养与法律基础 </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04729 大学语文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00015 英语(二)  </w:t>
            </w:r>
          </w:p>
        </w:tc>
      </w:tr>
      <w:tr w:rsidR="002A620B" w:rsidRPr="002A620B" w:rsidTr="002A620B">
        <w:trPr>
          <w:trHeight w:val="540"/>
        </w:trPr>
        <w:tc>
          <w:tcPr>
            <w:tcW w:w="84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03709 马克思主义基本原理概论</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12656 毛泽东思想和中国特色社会主义理论体系概论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r>
      <w:tr w:rsidR="002A620B" w:rsidRPr="002A620B" w:rsidTr="002A620B">
        <w:trPr>
          <w:trHeight w:val="323"/>
        </w:trPr>
        <w:tc>
          <w:tcPr>
            <w:tcW w:w="84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04183 概率论与数理统计(经管类)</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00020 高等数学(</w:t>
            </w:r>
            <w:proofErr w:type="gramStart"/>
            <w:r w:rsidRPr="002A620B">
              <w:rPr>
                <w:rFonts w:ascii="宋体" w:hAnsi="宋体" w:cs="宋体" w:hint="eastAsia"/>
                <w:color w:val="000000"/>
                <w:kern w:val="0"/>
                <w:sz w:val="21"/>
                <w:szCs w:val="21"/>
              </w:rPr>
              <w:t>一</w:t>
            </w:r>
            <w:proofErr w:type="gramEnd"/>
            <w:r w:rsidRPr="002A620B">
              <w:rPr>
                <w:rFonts w:ascii="宋体" w:hAnsi="宋体" w:cs="宋体" w:hint="eastAsia"/>
                <w:color w:val="000000"/>
                <w:kern w:val="0"/>
                <w:sz w:val="21"/>
                <w:szCs w:val="21"/>
              </w:rPr>
              <w:t>)</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04184 线性代数(经管类)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00420 物理(工)</w:t>
            </w:r>
          </w:p>
        </w:tc>
      </w:tr>
      <w:tr w:rsidR="002A620B" w:rsidRPr="002A620B" w:rsidTr="002A620B">
        <w:trPr>
          <w:trHeight w:val="323"/>
        </w:trPr>
        <w:tc>
          <w:tcPr>
            <w:tcW w:w="84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00022 高等数学(工专)</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r>
      <w:tr w:rsidR="002A620B" w:rsidRPr="002A620B" w:rsidTr="002A620B">
        <w:trPr>
          <w:trHeight w:val="323"/>
        </w:trPr>
        <w:tc>
          <w:tcPr>
            <w:tcW w:w="84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00023 高等数学(工本) </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r>
      <w:tr w:rsidR="002A620B" w:rsidRPr="002A620B" w:rsidTr="002A620B">
        <w:trPr>
          <w:trHeight w:val="398"/>
        </w:trPr>
        <w:tc>
          <w:tcPr>
            <w:tcW w:w="21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英语顶替课</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02126 应用文写作</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00321 中国文化概论</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00395 科学.技术.社会</w:t>
            </w:r>
          </w:p>
        </w:tc>
      </w:tr>
      <w:tr w:rsidR="002A620B" w:rsidRPr="002A620B" w:rsidTr="002A620B">
        <w:trPr>
          <w:trHeight w:val="323"/>
        </w:trPr>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lastRenderedPageBreak/>
              <w:t>020203</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会计</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专</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00067 财务管理学</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00065 国民经济统计概论</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00156 成本会计</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00043 经济法概论（财经类）</w:t>
            </w:r>
          </w:p>
        </w:tc>
      </w:tr>
      <w:tr w:rsidR="002A620B" w:rsidRPr="002A620B" w:rsidTr="002A620B">
        <w:trPr>
          <w:trHeight w:val="323"/>
        </w:trPr>
        <w:tc>
          <w:tcPr>
            <w:tcW w:w="84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60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00070 政府与事业单位会计</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r>
      <w:tr w:rsidR="002A620B" w:rsidRPr="002A620B" w:rsidTr="002A620B">
        <w:trPr>
          <w:trHeight w:val="323"/>
        </w:trPr>
        <w:tc>
          <w:tcPr>
            <w:tcW w:w="840" w:type="dxa"/>
            <w:tcBorders>
              <w:top w:val="nil"/>
              <w:left w:val="single" w:sz="4" w:space="0" w:color="auto"/>
              <w:bottom w:val="nil"/>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020207</w:t>
            </w: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市场营销*</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专</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00144 企业管理概论</w:t>
            </w:r>
          </w:p>
        </w:tc>
      </w:tr>
      <w:tr w:rsidR="002A620B" w:rsidRPr="002A620B" w:rsidTr="002A620B">
        <w:trPr>
          <w:trHeight w:val="323"/>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030112</w:t>
            </w: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法律*</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专</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05679 宪法学</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00261 行政法学</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00243 民事诉讼法学</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00244 经济法概论</w:t>
            </w:r>
          </w:p>
        </w:tc>
      </w:tr>
      <w:tr w:rsidR="002A620B" w:rsidRPr="002A620B" w:rsidTr="002A620B">
        <w:trPr>
          <w:trHeight w:val="323"/>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040101</w:t>
            </w: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学前教育*</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专</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12344 学前教育政策与法规</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12339 幼儿园教育基础</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30003 学前儿童游戏指导</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30001 学前儿童保育学</w:t>
            </w:r>
          </w:p>
        </w:tc>
      </w:tr>
      <w:tr w:rsidR="002A620B" w:rsidRPr="002A620B" w:rsidTr="002A620B">
        <w:trPr>
          <w:trHeight w:val="323"/>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050114</w:t>
            </w: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汉语言文学</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专</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00529 文学概论（一）</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00536 古代汉语</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00531 中国当代文学作品选</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00532 中国古代文学作品选（一）</w:t>
            </w:r>
          </w:p>
        </w:tc>
      </w:tr>
      <w:tr w:rsidR="002A620B" w:rsidRPr="002A620B" w:rsidTr="002A620B">
        <w:trPr>
          <w:trHeight w:val="323"/>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050207</w:t>
            </w: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英语*</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专</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r>
      <w:tr w:rsidR="002A620B" w:rsidRPr="002A620B" w:rsidTr="002A620B">
        <w:trPr>
          <w:trHeight w:val="323"/>
        </w:trPr>
        <w:tc>
          <w:tcPr>
            <w:tcW w:w="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100701</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护理学★</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专</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02901 病理学</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02903 药理学（一）</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02998 内科护理学（一）</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03002 妇产科护理学（一）</w:t>
            </w:r>
          </w:p>
        </w:tc>
      </w:tr>
      <w:tr w:rsidR="002A620B" w:rsidRPr="002A620B" w:rsidTr="002A620B">
        <w:trPr>
          <w:trHeight w:val="323"/>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60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02997 护理学基础</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02113 医学心理学</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02899 生理学</w:t>
            </w:r>
          </w:p>
        </w:tc>
      </w:tr>
      <w:tr w:rsidR="002A620B" w:rsidRPr="002A620B" w:rsidTr="002A620B">
        <w:trPr>
          <w:trHeight w:val="323"/>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60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03001 外科护理学（一）</w:t>
            </w:r>
          </w:p>
        </w:tc>
      </w:tr>
      <w:tr w:rsidR="002A620B" w:rsidRPr="002A620B" w:rsidTr="002A620B">
        <w:trPr>
          <w:trHeight w:val="323"/>
        </w:trPr>
        <w:tc>
          <w:tcPr>
            <w:tcW w:w="840" w:type="dxa"/>
            <w:tcBorders>
              <w:top w:val="nil"/>
              <w:left w:val="single" w:sz="4" w:space="0" w:color="auto"/>
              <w:bottom w:val="nil"/>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090110</w:t>
            </w: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葡萄与葡萄酒*</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专</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02735 葡萄酒工程学</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02738 葡萄植物保护学</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02731 酿酒微生物</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02736 葡萄酒工艺学</w:t>
            </w:r>
          </w:p>
        </w:tc>
      </w:tr>
      <w:tr w:rsidR="002A620B" w:rsidRPr="002A620B" w:rsidTr="002A620B">
        <w:trPr>
          <w:trHeight w:val="323"/>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020115</w:t>
            </w: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经济学*</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00142 计量经济学</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r>
      <w:tr w:rsidR="002A620B" w:rsidRPr="002A620B" w:rsidTr="002A620B">
        <w:trPr>
          <w:trHeight w:val="323"/>
        </w:trPr>
        <w:tc>
          <w:tcPr>
            <w:tcW w:w="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020204</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会计</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00058 市场营销学</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00150 金融理论与实务</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00160 </w:t>
            </w:r>
            <w:proofErr w:type="gramStart"/>
            <w:r w:rsidRPr="002A620B">
              <w:rPr>
                <w:rFonts w:ascii="宋体" w:hAnsi="宋体" w:cs="宋体" w:hint="eastAsia"/>
                <w:color w:val="000000"/>
                <w:kern w:val="0"/>
                <w:sz w:val="21"/>
                <w:szCs w:val="21"/>
              </w:rPr>
              <w:t>审计学</w:t>
            </w:r>
            <w:proofErr w:type="gramEnd"/>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00158 资产评估</w:t>
            </w:r>
          </w:p>
        </w:tc>
      </w:tr>
      <w:tr w:rsidR="002A620B" w:rsidRPr="002A620B" w:rsidTr="002A620B">
        <w:trPr>
          <w:trHeight w:val="323"/>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60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00162 会计制度设计</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00149 国际贸易理论</w:t>
            </w:r>
            <w:r w:rsidRPr="002A620B">
              <w:rPr>
                <w:rFonts w:ascii="宋体" w:hAnsi="宋体" w:cs="宋体" w:hint="eastAsia"/>
                <w:color w:val="000000"/>
                <w:kern w:val="0"/>
                <w:sz w:val="21"/>
                <w:szCs w:val="21"/>
              </w:rPr>
              <w:lastRenderedPageBreak/>
              <w:t>与实务</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lastRenderedPageBreak/>
              <w:t>00159 高级财务会计</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00161 财务报表分析（一）</w:t>
            </w:r>
          </w:p>
        </w:tc>
      </w:tr>
      <w:tr w:rsidR="002A620B" w:rsidRPr="002A620B" w:rsidTr="002A620B">
        <w:trPr>
          <w:trHeight w:val="323"/>
        </w:trPr>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lastRenderedPageBreak/>
              <w:t>020210</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旅游管理</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00067 财务管理学</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00197 旅游资源规划与开发</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00199 中外民俗</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00200 客源国概况</w:t>
            </w:r>
          </w:p>
        </w:tc>
      </w:tr>
      <w:tr w:rsidR="002A620B" w:rsidRPr="002A620B" w:rsidTr="002A620B">
        <w:trPr>
          <w:trHeight w:val="323"/>
        </w:trPr>
        <w:tc>
          <w:tcPr>
            <w:tcW w:w="84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60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00053 对外经济管理概论</w:t>
            </w:r>
          </w:p>
        </w:tc>
      </w:tr>
      <w:tr w:rsidR="002A620B" w:rsidRPr="002A620B" w:rsidTr="002A620B">
        <w:trPr>
          <w:trHeight w:val="323"/>
        </w:trPr>
        <w:tc>
          <w:tcPr>
            <w:tcW w:w="840" w:type="dxa"/>
            <w:tcBorders>
              <w:top w:val="nil"/>
              <w:left w:val="single" w:sz="4" w:space="0" w:color="auto"/>
              <w:bottom w:val="nil"/>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020218</w:t>
            </w: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人力资源管理</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11759 工作分析与评价</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05963 绩效管理</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06093 人力资源开发与管理</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06090 人员素质测评理论与方法</w:t>
            </w:r>
          </w:p>
        </w:tc>
      </w:tr>
      <w:tr w:rsidR="002A620B" w:rsidRPr="002A620B" w:rsidTr="002A620B">
        <w:trPr>
          <w:trHeight w:val="323"/>
        </w:trPr>
        <w:tc>
          <w:tcPr>
            <w:tcW w:w="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030106</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法律</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00230 合同法</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00227 公司法</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05680 婚姻家庭法</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00228 环境与资源保护法学</w:t>
            </w:r>
          </w:p>
        </w:tc>
      </w:tr>
      <w:tr w:rsidR="002A620B" w:rsidRPr="002A620B" w:rsidTr="002A620B">
        <w:trPr>
          <w:trHeight w:val="323"/>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60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00262 法律文书写作</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00258 保险法</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00169 房地产法</w:t>
            </w:r>
          </w:p>
        </w:tc>
      </w:tr>
      <w:tr w:rsidR="002A620B" w:rsidRPr="002A620B" w:rsidTr="002A620B">
        <w:trPr>
          <w:trHeight w:val="323"/>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60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00226 知识产权法</w:t>
            </w:r>
          </w:p>
        </w:tc>
      </w:tr>
      <w:tr w:rsidR="002A620B" w:rsidRPr="002A620B" w:rsidTr="002A620B">
        <w:trPr>
          <w:trHeight w:val="323"/>
        </w:trPr>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030302</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行政管理学</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00320 领导科学</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00319 行政组织理论</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00321 中国文化概论</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00322 中国行政史</w:t>
            </w:r>
          </w:p>
        </w:tc>
      </w:tr>
      <w:tr w:rsidR="002A620B" w:rsidRPr="002A620B" w:rsidTr="002A620B">
        <w:trPr>
          <w:trHeight w:val="323"/>
        </w:trPr>
        <w:tc>
          <w:tcPr>
            <w:tcW w:w="84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60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00318 公共政策</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00034 社会学概论</w:t>
            </w:r>
          </w:p>
        </w:tc>
      </w:tr>
      <w:tr w:rsidR="002A620B" w:rsidRPr="002A620B" w:rsidTr="002A620B">
        <w:trPr>
          <w:trHeight w:val="323"/>
        </w:trPr>
        <w:tc>
          <w:tcPr>
            <w:tcW w:w="84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60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00315 当代中国政治制度</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r>
      <w:tr w:rsidR="002A620B" w:rsidRPr="002A620B" w:rsidTr="002A620B">
        <w:trPr>
          <w:trHeight w:val="323"/>
        </w:trPr>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040102</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学前教育*</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00401 学前比较教育</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00385 学前卫生学</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00402 学前教育史</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03657 学前教育研究方法</w:t>
            </w:r>
          </w:p>
        </w:tc>
      </w:tr>
      <w:tr w:rsidR="002A620B" w:rsidRPr="002A620B" w:rsidTr="002A620B">
        <w:trPr>
          <w:trHeight w:val="323"/>
        </w:trPr>
        <w:tc>
          <w:tcPr>
            <w:tcW w:w="84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60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00398 学前教育原理</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12350 儿童发展理论</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r>
      <w:tr w:rsidR="002A620B" w:rsidRPr="002A620B" w:rsidTr="002A620B">
        <w:trPr>
          <w:trHeight w:val="323"/>
        </w:trPr>
        <w:tc>
          <w:tcPr>
            <w:tcW w:w="840" w:type="dxa"/>
            <w:tcBorders>
              <w:top w:val="nil"/>
              <w:left w:val="single" w:sz="4" w:space="0" w:color="auto"/>
              <w:bottom w:val="nil"/>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040112</w:t>
            </w: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小学教育*</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00458 中小学教育管理</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00466 发展与教育心理学</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r>
      <w:tr w:rsidR="002A620B" w:rsidRPr="002A620B" w:rsidTr="002A620B">
        <w:trPr>
          <w:trHeight w:val="323"/>
        </w:trPr>
        <w:tc>
          <w:tcPr>
            <w:tcW w:w="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050105</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汉语言文学</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00540 外国文学史</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00538 中国古代文学史（一）</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00541 语言学概论</w:t>
            </w:r>
          </w:p>
        </w:tc>
      </w:tr>
      <w:tr w:rsidR="002A620B" w:rsidRPr="002A620B" w:rsidTr="002A620B">
        <w:trPr>
          <w:trHeight w:val="323"/>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60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00539 中国古代文学史（二）</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00537 中国现代文学史</w:t>
            </w:r>
          </w:p>
        </w:tc>
      </w:tr>
      <w:tr w:rsidR="002A620B" w:rsidRPr="002A620B" w:rsidTr="002A620B">
        <w:trPr>
          <w:trHeight w:val="323"/>
        </w:trPr>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lastRenderedPageBreak/>
              <w:t>080702</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计算机及应用</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02331 数据结构</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04735 数据库系统原理</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02325 计算机系统结构</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02333 软件工程</w:t>
            </w:r>
          </w:p>
        </w:tc>
      </w:tr>
      <w:tr w:rsidR="002A620B" w:rsidRPr="002A620B" w:rsidTr="002A620B">
        <w:trPr>
          <w:trHeight w:val="323"/>
        </w:trPr>
        <w:tc>
          <w:tcPr>
            <w:tcW w:w="84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60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02326 操作系统</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04741 计算机网络原理</w:t>
            </w:r>
          </w:p>
        </w:tc>
      </w:tr>
      <w:tr w:rsidR="002A620B" w:rsidRPr="002A620B" w:rsidTr="002A620B">
        <w:trPr>
          <w:trHeight w:val="323"/>
        </w:trPr>
        <w:tc>
          <w:tcPr>
            <w:tcW w:w="840" w:type="dxa"/>
            <w:tcBorders>
              <w:top w:val="nil"/>
              <w:left w:val="single" w:sz="4" w:space="0" w:color="auto"/>
              <w:bottom w:val="nil"/>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082218</w:t>
            </w: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电子政务</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00067 财务管理学</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03339 信息化理论与实践</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03338 政府经济学</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04741 计算机网络原理</w:t>
            </w:r>
          </w:p>
        </w:tc>
      </w:tr>
      <w:tr w:rsidR="002A620B" w:rsidRPr="002A620B" w:rsidTr="002A620B">
        <w:trPr>
          <w:trHeight w:val="323"/>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090115</w:t>
            </w: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园林</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07427 园林生态学</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07894 园林植物遗传育种</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02662 植物生理学</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07899 园林建筑设计</w:t>
            </w:r>
          </w:p>
        </w:tc>
      </w:tr>
      <w:tr w:rsidR="002A620B" w:rsidRPr="002A620B" w:rsidTr="002A620B">
        <w:trPr>
          <w:trHeight w:val="323"/>
        </w:trPr>
        <w:tc>
          <w:tcPr>
            <w:tcW w:w="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100702</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护理学★</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03006 护理管理学</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03200 预防医学（二）</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00182 公共关系学</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03004 社区护理学（一）</w:t>
            </w:r>
          </w:p>
        </w:tc>
      </w:tr>
      <w:tr w:rsidR="002A620B" w:rsidRPr="002A620B" w:rsidTr="002A620B">
        <w:trPr>
          <w:trHeight w:val="323"/>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60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03008 护理学研究</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r>
      <w:tr w:rsidR="002A620B" w:rsidRPr="002A620B" w:rsidTr="002A620B">
        <w:trPr>
          <w:trHeight w:val="323"/>
        </w:trPr>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100805</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药学★</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03049 数理统计</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03031 药物分析</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03050 药理学（三）</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02087 分子生物学</w:t>
            </w:r>
          </w:p>
        </w:tc>
      </w:tr>
      <w:tr w:rsidR="002A620B" w:rsidRPr="002A620B" w:rsidTr="002A620B">
        <w:trPr>
          <w:trHeight w:val="323"/>
        </w:trPr>
        <w:tc>
          <w:tcPr>
            <w:tcW w:w="84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60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03023 药物化学</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03034 药事管理学</w:t>
            </w:r>
          </w:p>
        </w:tc>
      </w:tr>
      <w:tr w:rsidR="002A620B" w:rsidRPr="002A620B" w:rsidTr="002A620B">
        <w:trPr>
          <w:trHeight w:val="323"/>
        </w:trPr>
        <w:tc>
          <w:tcPr>
            <w:tcW w:w="840" w:type="dxa"/>
            <w:tcBorders>
              <w:top w:val="nil"/>
              <w:left w:val="single" w:sz="4" w:space="0" w:color="auto"/>
              <w:bottom w:val="nil"/>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090403</w:t>
            </w: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畜牧兽医*</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05945 禽生产学</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02794 动物遗传育种学</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02678 农业推广学</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06698 牛生产学</w:t>
            </w:r>
          </w:p>
        </w:tc>
      </w:tr>
      <w:tr w:rsidR="002A620B" w:rsidRPr="002A620B" w:rsidTr="002A620B">
        <w:trPr>
          <w:trHeight w:val="323"/>
        </w:trPr>
        <w:tc>
          <w:tcPr>
            <w:tcW w:w="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020208</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市场营销*</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00186 国际商务谈判</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00150 金融理论与实务</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00055 企业会计学</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00183 消费经济学</w:t>
            </w:r>
          </w:p>
        </w:tc>
      </w:tr>
      <w:tr w:rsidR="002A620B" w:rsidRPr="002A620B" w:rsidTr="002A620B">
        <w:trPr>
          <w:trHeight w:val="323"/>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60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00185 商品流通概论</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00149 国际贸易理论与实务</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00184 市场营销策划</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00098 国际市场营销学</w:t>
            </w:r>
          </w:p>
        </w:tc>
      </w:tr>
      <w:tr w:rsidR="002A620B" w:rsidRPr="002A620B" w:rsidTr="002A620B">
        <w:trPr>
          <w:trHeight w:val="323"/>
        </w:trPr>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080307</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机电一体化</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02194 工程经济</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02240 机械工程控制基础</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02200 现代设计方法</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r>
      <w:tr w:rsidR="002A620B" w:rsidRPr="002A620B" w:rsidTr="002A620B">
        <w:trPr>
          <w:trHeight w:val="323"/>
        </w:trPr>
        <w:tc>
          <w:tcPr>
            <w:tcW w:w="84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60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02202 传感器与检测技术</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r>
      <w:tr w:rsidR="002A620B" w:rsidRPr="002A620B" w:rsidTr="002A620B">
        <w:trPr>
          <w:trHeight w:val="323"/>
        </w:trPr>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020202</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工商企业管理*</w:t>
            </w:r>
          </w:p>
        </w:tc>
        <w:tc>
          <w:tcPr>
            <w:tcW w:w="600" w:type="dxa"/>
            <w:vMerge w:val="restart"/>
            <w:tcBorders>
              <w:top w:val="nil"/>
              <w:left w:val="single" w:sz="4" w:space="0" w:color="auto"/>
              <w:bottom w:val="single" w:sz="4" w:space="0" w:color="000000"/>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00067 财务管理学</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00149 国际贸易理论与实务</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00152 组织行为学</w:t>
            </w:r>
          </w:p>
        </w:tc>
      </w:tr>
      <w:tr w:rsidR="002A620B" w:rsidRPr="002A620B" w:rsidTr="002A620B">
        <w:trPr>
          <w:trHeight w:val="323"/>
        </w:trPr>
        <w:tc>
          <w:tcPr>
            <w:tcW w:w="84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126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600" w:type="dxa"/>
            <w:vMerge/>
            <w:tcBorders>
              <w:top w:val="nil"/>
              <w:left w:val="single" w:sz="4" w:space="0" w:color="auto"/>
              <w:bottom w:val="single" w:sz="4" w:space="0" w:color="000000"/>
              <w:right w:val="single" w:sz="4" w:space="0" w:color="auto"/>
            </w:tcBorders>
            <w:vAlign w:val="center"/>
            <w:hideMark/>
          </w:tcPr>
          <w:p w:rsidR="002A620B" w:rsidRPr="002A620B" w:rsidRDefault="002A620B" w:rsidP="002A620B">
            <w:pPr>
              <w:widowControl/>
              <w:jc w:val="left"/>
              <w:rPr>
                <w:rFonts w:ascii="宋体" w:hAnsi="宋体" w:cs="宋体"/>
                <w:color w:val="000000"/>
                <w:kern w:val="0"/>
                <w:sz w:val="21"/>
                <w:szCs w:val="21"/>
              </w:rPr>
            </w:pP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00150 金融理论与实务</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r>
      <w:tr w:rsidR="002A620B" w:rsidRPr="002A620B" w:rsidTr="002A620B">
        <w:trPr>
          <w:trHeight w:val="323"/>
        </w:trPr>
        <w:tc>
          <w:tcPr>
            <w:tcW w:w="840" w:type="dxa"/>
            <w:tcBorders>
              <w:top w:val="nil"/>
              <w:left w:val="single" w:sz="4" w:space="0" w:color="auto"/>
              <w:bottom w:val="nil"/>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080806</w:t>
            </w: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建筑工程*</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02404 工程地质及土力学</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02447 建筑经济与企业管理</w:t>
            </w:r>
          </w:p>
        </w:tc>
      </w:tr>
      <w:tr w:rsidR="002A620B" w:rsidRPr="002A620B" w:rsidTr="002A620B">
        <w:trPr>
          <w:trHeight w:val="323"/>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050201</w:t>
            </w: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英语*</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00837 旅游英语选读</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00603 英语写作</w:t>
            </w:r>
          </w:p>
        </w:tc>
      </w:tr>
      <w:tr w:rsidR="002A620B" w:rsidRPr="002A620B" w:rsidTr="002A620B">
        <w:trPr>
          <w:trHeight w:val="323"/>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050408</w:t>
            </w: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音乐教育*</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00730 中外音乐史</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00732 简明配器法</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00733 音乐分析与创作</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00735 音乐教育学</w:t>
            </w:r>
          </w:p>
        </w:tc>
      </w:tr>
      <w:tr w:rsidR="002A620B" w:rsidRPr="002A620B" w:rsidTr="002A620B">
        <w:trPr>
          <w:trHeight w:val="323"/>
        </w:trPr>
        <w:tc>
          <w:tcPr>
            <w:tcW w:w="840" w:type="dxa"/>
            <w:tcBorders>
              <w:top w:val="single" w:sz="4" w:space="0" w:color="auto"/>
              <w:left w:val="single" w:sz="4" w:space="0" w:color="auto"/>
              <w:bottom w:val="nil"/>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090202</w:t>
            </w:r>
          </w:p>
        </w:tc>
        <w:tc>
          <w:tcPr>
            <w:tcW w:w="1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林学*</w:t>
            </w:r>
          </w:p>
        </w:tc>
        <w:tc>
          <w:tcPr>
            <w:tcW w:w="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本</w:t>
            </w:r>
          </w:p>
        </w:tc>
        <w:tc>
          <w:tcPr>
            <w:tcW w:w="260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04215 观赏树木学</w:t>
            </w:r>
          </w:p>
        </w:tc>
        <w:tc>
          <w:tcPr>
            <w:tcW w:w="22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05042 自然资源学</w:t>
            </w:r>
          </w:p>
        </w:tc>
        <w:tc>
          <w:tcPr>
            <w:tcW w:w="28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04216 森林规划与设计</w:t>
            </w:r>
          </w:p>
        </w:tc>
        <w:tc>
          <w:tcPr>
            <w:tcW w:w="2760" w:type="dxa"/>
            <w:tcBorders>
              <w:top w:val="nil"/>
              <w:left w:val="nil"/>
              <w:bottom w:val="single" w:sz="4" w:space="0" w:color="auto"/>
              <w:right w:val="single" w:sz="4" w:space="0" w:color="auto"/>
            </w:tcBorders>
            <w:shd w:val="clear" w:color="auto" w:fill="auto"/>
            <w:vAlign w:val="center"/>
            <w:hideMark/>
          </w:tcPr>
          <w:p w:rsidR="002A620B" w:rsidRPr="002A620B"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 xml:space="preserve">　</w:t>
            </w:r>
          </w:p>
        </w:tc>
      </w:tr>
      <w:tr w:rsidR="002A620B" w:rsidRPr="002A620B" w:rsidTr="002A620B">
        <w:trPr>
          <w:trHeight w:val="1272"/>
        </w:trPr>
        <w:tc>
          <w:tcPr>
            <w:tcW w:w="13180" w:type="dxa"/>
            <w:gridSpan w:val="7"/>
            <w:tcBorders>
              <w:top w:val="single" w:sz="4" w:space="0" w:color="auto"/>
              <w:left w:val="nil"/>
              <w:bottom w:val="nil"/>
              <w:right w:val="nil"/>
            </w:tcBorders>
            <w:shd w:val="clear" w:color="auto" w:fill="auto"/>
            <w:vAlign w:val="center"/>
            <w:hideMark/>
          </w:tcPr>
          <w:p w:rsidR="000976BC" w:rsidRDefault="002A620B" w:rsidP="002A620B">
            <w:pPr>
              <w:widowControl/>
              <w:jc w:val="left"/>
              <w:rPr>
                <w:rFonts w:ascii="宋体" w:hAnsi="宋体" w:cs="宋体"/>
                <w:color w:val="000000"/>
                <w:kern w:val="0"/>
                <w:sz w:val="21"/>
                <w:szCs w:val="21"/>
              </w:rPr>
            </w:pPr>
            <w:r w:rsidRPr="002A620B">
              <w:rPr>
                <w:rFonts w:ascii="宋体" w:hAnsi="宋体" w:cs="宋体" w:hint="eastAsia"/>
                <w:color w:val="000000"/>
                <w:kern w:val="0"/>
                <w:sz w:val="21"/>
                <w:szCs w:val="21"/>
              </w:rPr>
              <w:t>说明：带*</w:t>
            </w:r>
            <w:proofErr w:type="gramStart"/>
            <w:r w:rsidRPr="002A620B">
              <w:rPr>
                <w:rFonts w:ascii="宋体" w:hAnsi="宋体" w:cs="宋体" w:hint="eastAsia"/>
                <w:color w:val="000000"/>
                <w:kern w:val="0"/>
                <w:sz w:val="21"/>
                <w:szCs w:val="21"/>
              </w:rPr>
              <w:t>号专业</w:t>
            </w:r>
            <w:proofErr w:type="gramEnd"/>
            <w:r w:rsidRPr="002A620B">
              <w:rPr>
                <w:rFonts w:ascii="宋体" w:hAnsi="宋体" w:cs="宋体" w:hint="eastAsia"/>
                <w:color w:val="000000"/>
                <w:kern w:val="0"/>
                <w:sz w:val="21"/>
                <w:szCs w:val="21"/>
              </w:rPr>
              <w:t>为宁夏高职高专在校生</w:t>
            </w:r>
            <w:proofErr w:type="gramStart"/>
            <w:r w:rsidRPr="002A620B">
              <w:rPr>
                <w:rFonts w:ascii="宋体" w:hAnsi="宋体" w:cs="宋体" w:hint="eastAsia"/>
                <w:color w:val="000000"/>
                <w:kern w:val="0"/>
                <w:sz w:val="21"/>
                <w:szCs w:val="21"/>
              </w:rPr>
              <w:t>衔接自</w:t>
            </w:r>
            <w:proofErr w:type="gramEnd"/>
            <w:r w:rsidRPr="002A620B">
              <w:rPr>
                <w:rFonts w:ascii="宋体" w:hAnsi="宋体" w:cs="宋体" w:hint="eastAsia"/>
                <w:color w:val="000000"/>
                <w:kern w:val="0"/>
                <w:sz w:val="21"/>
                <w:szCs w:val="21"/>
              </w:rPr>
              <w:t>考本科、中职中专在校生</w:t>
            </w:r>
            <w:proofErr w:type="gramStart"/>
            <w:r w:rsidRPr="002A620B">
              <w:rPr>
                <w:rFonts w:ascii="宋体" w:hAnsi="宋体" w:cs="宋体" w:hint="eastAsia"/>
                <w:color w:val="000000"/>
                <w:kern w:val="0"/>
                <w:sz w:val="21"/>
                <w:szCs w:val="21"/>
              </w:rPr>
              <w:t>衔接自</w:t>
            </w:r>
            <w:proofErr w:type="gramEnd"/>
            <w:r w:rsidRPr="002A620B">
              <w:rPr>
                <w:rFonts w:ascii="宋体" w:hAnsi="宋体" w:cs="宋体" w:hint="eastAsia"/>
                <w:color w:val="000000"/>
                <w:kern w:val="0"/>
                <w:sz w:val="21"/>
                <w:szCs w:val="21"/>
              </w:rPr>
              <w:t xml:space="preserve">考专科课程，不接受社会生报考。     </w:t>
            </w:r>
          </w:p>
          <w:p w:rsidR="002A620B" w:rsidRPr="002A620B" w:rsidRDefault="000976BC" w:rsidP="002A620B">
            <w:pPr>
              <w:widowControl/>
              <w:jc w:val="left"/>
              <w:rPr>
                <w:rFonts w:ascii="宋体" w:hAnsi="宋体" w:cs="宋体"/>
                <w:color w:val="000000"/>
                <w:kern w:val="0"/>
                <w:sz w:val="21"/>
                <w:szCs w:val="21"/>
              </w:rPr>
            </w:pPr>
            <w:r>
              <w:rPr>
                <w:rFonts w:ascii="宋体" w:hAnsi="宋体" w:cs="宋体" w:hint="eastAsia"/>
                <w:color w:val="000000"/>
                <w:kern w:val="0"/>
                <w:sz w:val="21"/>
                <w:szCs w:val="21"/>
              </w:rPr>
              <w:t xml:space="preserve">      </w:t>
            </w:r>
            <w:r w:rsidR="002A620B" w:rsidRPr="002A620B">
              <w:rPr>
                <w:rFonts w:ascii="宋体" w:hAnsi="宋体" w:cs="宋体" w:hint="eastAsia"/>
                <w:color w:val="000000"/>
                <w:kern w:val="0"/>
                <w:sz w:val="21"/>
                <w:szCs w:val="21"/>
              </w:rPr>
              <w:t>带★的专业助学组织必须严格按照限定的报考条件招收新生。</w:t>
            </w:r>
          </w:p>
        </w:tc>
      </w:tr>
    </w:tbl>
    <w:p w:rsidR="003547DD" w:rsidRPr="002A620B" w:rsidRDefault="003547DD" w:rsidP="00133DCF">
      <w:pPr>
        <w:spacing w:line="600" w:lineRule="exact"/>
        <w:rPr>
          <w:rFonts w:ascii="黑体" w:eastAsia="黑体" w:hAnsi="黑体"/>
          <w:szCs w:val="32"/>
        </w:rPr>
      </w:pPr>
    </w:p>
    <w:p w:rsidR="00AB2D03" w:rsidRDefault="00AB2D03" w:rsidP="00AE56A6">
      <w:pPr>
        <w:widowControl/>
        <w:jc w:val="left"/>
        <w:rPr>
          <w:rFonts w:ascii="黑体" w:eastAsia="黑体" w:hAnsi="黑体"/>
          <w:szCs w:val="32"/>
        </w:rPr>
        <w:sectPr w:rsidR="00AB2D03" w:rsidSect="00AB2D03">
          <w:pgSz w:w="16838" w:h="11906" w:orient="landscape" w:code="9"/>
          <w:pgMar w:top="1588" w:right="2098" w:bottom="1474" w:left="1985" w:header="851" w:footer="1418" w:gutter="0"/>
          <w:pgNumType w:fmt="numberInDash"/>
          <w:cols w:space="425"/>
          <w:docGrid w:type="lines" w:linePitch="435"/>
        </w:sectPr>
      </w:pPr>
    </w:p>
    <w:p w:rsidR="00133DCF" w:rsidRPr="00133DCF" w:rsidRDefault="00133DCF" w:rsidP="00AE56A6">
      <w:pPr>
        <w:spacing w:line="600" w:lineRule="exact"/>
        <w:rPr>
          <w:rFonts w:ascii="仿宋" w:eastAsia="仿宋" w:hAnsi="仿宋"/>
          <w:szCs w:val="32"/>
        </w:rPr>
      </w:pPr>
    </w:p>
    <w:sectPr w:rsidR="00133DCF" w:rsidRPr="00133DCF" w:rsidSect="00AE56A6">
      <w:footerReference w:type="even" r:id="rId11"/>
      <w:footerReference w:type="default" r:id="rId12"/>
      <w:pgSz w:w="11906" w:h="16838" w:code="9"/>
      <w:pgMar w:top="2098" w:right="1474" w:bottom="1985" w:left="1588" w:header="851" w:footer="1418" w:gutter="0"/>
      <w:pgNumType w:fmt="numberInDash"/>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DB4" w:rsidRDefault="00986DB4" w:rsidP="00081439">
      <w:r>
        <w:separator/>
      </w:r>
    </w:p>
  </w:endnote>
  <w:endnote w:type="continuationSeparator" w:id="0">
    <w:p w:rsidR="00986DB4" w:rsidRDefault="00986DB4" w:rsidP="0008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120873"/>
      <w:docPartObj>
        <w:docPartGallery w:val="Page Numbers (Bottom of Page)"/>
        <w:docPartUnique/>
      </w:docPartObj>
    </w:sdtPr>
    <w:sdtEndPr/>
    <w:sdtContent>
      <w:p w:rsidR="00E655D4" w:rsidRDefault="004D4DAB">
        <w:pPr>
          <w:pStyle w:val="a3"/>
        </w:pPr>
        <w:r w:rsidRPr="00E655D4">
          <w:rPr>
            <w:rFonts w:ascii="宋体" w:hAnsi="宋体"/>
            <w:sz w:val="28"/>
            <w:szCs w:val="28"/>
          </w:rPr>
          <w:fldChar w:fldCharType="begin"/>
        </w:r>
        <w:r w:rsidR="00E655D4" w:rsidRPr="00E655D4">
          <w:rPr>
            <w:rFonts w:ascii="宋体" w:hAnsi="宋体"/>
            <w:sz w:val="28"/>
            <w:szCs w:val="28"/>
          </w:rPr>
          <w:instrText xml:space="preserve"> PAGE   \* MERGEFORMAT </w:instrText>
        </w:r>
        <w:r w:rsidRPr="00E655D4">
          <w:rPr>
            <w:rFonts w:ascii="宋体" w:hAnsi="宋体"/>
            <w:sz w:val="28"/>
            <w:szCs w:val="28"/>
          </w:rPr>
          <w:fldChar w:fldCharType="separate"/>
        </w:r>
        <w:r w:rsidR="00AE56A6" w:rsidRPr="00AE56A6">
          <w:rPr>
            <w:rFonts w:ascii="宋体" w:hAnsi="宋体"/>
            <w:noProof/>
            <w:sz w:val="28"/>
            <w:szCs w:val="28"/>
            <w:lang w:val="zh-CN"/>
          </w:rPr>
          <w:t>-</w:t>
        </w:r>
        <w:r w:rsidR="00AE56A6">
          <w:rPr>
            <w:rFonts w:ascii="宋体" w:hAnsi="宋体"/>
            <w:noProof/>
            <w:sz w:val="28"/>
            <w:szCs w:val="28"/>
          </w:rPr>
          <w:t xml:space="preserve"> 6 -</w:t>
        </w:r>
        <w:r w:rsidRPr="00E655D4">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69280"/>
      <w:docPartObj>
        <w:docPartGallery w:val="Page Numbers (Bottom of Page)"/>
        <w:docPartUnique/>
      </w:docPartObj>
    </w:sdtPr>
    <w:sdtEndPr/>
    <w:sdtContent>
      <w:p w:rsidR="00E655D4" w:rsidRDefault="004D4DAB" w:rsidP="00E655D4">
        <w:pPr>
          <w:pStyle w:val="a3"/>
          <w:jc w:val="right"/>
        </w:pPr>
        <w:r w:rsidRPr="00E655D4">
          <w:rPr>
            <w:rFonts w:ascii="宋体" w:hAnsi="宋体"/>
            <w:sz w:val="28"/>
            <w:szCs w:val="28"/>
          </w:rPr>
          <w:fldChar w:fldCharType="begin"/>
        </w:r>
        <w:r w:rsidR="00E655D4" w:rsidRPr="00E655D4">
          <w:rPr>
            <w:rFonts w:ascii="宋体" w:hAnsi="宋体"/>
            <w:sz w:val="28"/>
            <w:szCs w:val="28"/>
          </w:rPr>
          <w:instrText xml:space="preserve"> PAGE   \* MERGEFORMAT </w:instrText>
        </w:r>
        <w:r w:rsidRPr="00E655D4">
          <w:rPr>
            <w:rFonts w:ascii="宋体" w:hAnsi="宋体"/>
            <w:sz w:val="28"/>
            <w:szCs w:val="28"/>
          </w:rPr>
          <w:fldChar w:fldCharType="separate"/>
        </w:r>
        <w:r w:rsidR="00AE56A6" w:rsidRPr="00AE56A6">
          <w:rPr>
            <w:rFonts w:ascii="宋体" w:hAnsi="宋体"/>
            <w:noProof/>
            <w:sz w:val="28"/>
            <w:szCs w:val="28"/>
            <w:lang w:val="zh-CN"/>
          </w:rPr>
          <w:t>-</w:t>
        </w:r>
        <w:r w:rsidR="00AE56A6">
          <w:rPr>
            <w:rFonts w:ascii="宋体" w:hAnsi="宋体"/>
            <w:noProof/>
            <w:sz w:val="28"/>
            <w:szCs w:val="28"/>
          </w:rPr>
          <w:t xml:space="preserve"> 1 -</w:t>
        </w:r>
        <w:r w:rsidRPr="00E655D4">
          <w:rPr>
            <w:rFonts w:ascii="宋体" w:hAnsi="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5D4" w:rsidRDefault="00E655D4">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5D4" w:rsidRDefault="00E655D4" w:rsidP="00E655D4">
    <w:pPr>
      <w:pStyle w:val="a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DB4" w:rsidRDefault="00986DB4" w:rsidP="00081439">
      <w:r>
        <w:separator/>
      </w:r>
    </w:p>
  </w:footnote>
  <w:footnote w:type="continuationSeparator" w:id="0">
    <w:p w:rsidR="00986DB4" w:rsidRDefault="00986DB4" w:rsidP="0008143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A2F"/>
    <w:rsid w:val="0000074E"/>
    <w:rsid w:val="00011B43"/>
    <w:rsid w:val="00012513"/>
    <w:rsid w:val="0001473D"/>
    <w:rsid w:val="00016D57"/>
    <w:rsid w:val="00026405"/>
    <w:rsid w:val="00041758"/>
    <w:rsid w:val="000417EC"/>
    <w:rsid w:val="000424A1"/>
    <w:rsid w:val="00042E81"/>
    <w:rsid w:val="0005012A"/>
    <w:rsid w:val="00050826"/>
    <w:rsid w:val="00053FDB"/>
    <w:rsid w:val="000553B1"/>
    <w:rsid w:val="00065219"/>
    <w:rsid w:val="000654A5"/>
    <w:rsid w:val="00071AF7"/>
    <w:rsid w:val="00081439"/>
    <w:rsid w:val="00094102"/>
    <w:rsid w:val="000976BC"/>
    <w:rsid w:val="000C25F2"/>
    <w:rsid w:val="000C3D52"/>
    <w:rsid w:val="000C6855"/>
    <w:rsid w:val="000D267B"/>
    <w:rsid w:val="000D5309"/>
    <w:rsid w:val="000E3234"/>
    <w:rsid w:val="000F3B88"/>
    <w:rsid w:val="000F638E"/>
    <w:rsid w:val="000F77C2"/>
    <w:rsid w:val="001029ED"/>
    <w:rsid w:val="0010758E"/>
    <w:rsid w:val="00111210"/>
    <w:rsid w:val="00115750"/>
    <w:rsid w:val="00120F48"/>
    <w:rsid w:val="001222A8"/>
    <w:rsid w:val="00131CA9"/>
    <w:rsid w:val="00133DCF"/>
    <w:rsid w:val="0013525F"/>
    <w:rsid w:val="001408A1"/>
    <w:rsid w:val="0014476A"/>
    <w:rsid w:val="0014655B"/>
    <w:rsid w:val="00163F40"/>
    <w:rsid w:val="00165EDC"/>
    <w:rsid w:val="00175CCB"/>
    <w:rsid w:val="00182249"/>
    <w:rsid w:val="00191508"/>
    <w:rsid w:val="00191D8C"/>
    <w:rsid w:val="001A11D1"/>
    <w:rsid w:val="001A7637"/>
    <w:rsid w:val="001B063D"/>
    <w:rsid w:val="001B3CAC"/>
    <w:rsid w:val="001C0FEC"/>
    <w:rsid w:val="001C4651"/>
    <w:rsid w:val="001C4A55"/>
    <w:rsid w:val="001F5908"/>
    <w:rsid w:val="001F7C21"/>
    <w:rsid w:val="00215EA2"/>
    <w:rsid w:val="002203EF"/>
    <w:rsid w:val="00222054"/>
    <w:rsid w:val="00226857"/>
    <w:rsid w:val="00234B0E"/>
    <w:rsid w:val="00262EF3"/>
    <w:rsid w:val="00272822"/>
    <w:rsid w:val="00275E1F"/>
    <w:rsid w:val="00277E3B"/>
    <w:rsid w:val="00280460"/>
    <w:rsid w:val="0028170A"/>
    <w:rsid w:val="00282442"/>
    <w:rsid w:val="0028377F"/>
    <w:rsid w:val="00284A96"/>
    <w:rsid w:val="00287339"/>
    <w:rsid w:val="00287A36"/>
    <w:rsid w:val="0029231E"/>
    <w:rsid w:val="002950D2"/>
    <w:rsid w:val="002A1E1A"/>
    <w:rsid w:val="002A620B"/>
    <w:rsid w:val="002A6985"/>
    <w:rsid w:val="002A7543"/>
    <w:rsid w:val="002B6830"/>
    <w:rsid w:val="002C61E8"/>
    <w:rsid w:val="002D78A1"/>
    <w:rsid w:val="002F0532"/>
    <w:rsid w:val="002F69C7"/>
    <w:rsid w:val="00303D30"/>
    <w:rsid w:val="00303F01"/>
    <w:rsid w:val="00305744"/>
    <w:rsid w:val="00312E30"/>
    <w:rsid w:val="0031381A"/>
    <w:rsid w:val="00314711"/>
    <w:rsid w:val="00314BFB"/>
    <w:rsid w:val="00315040"/>
    <w:rsid w:val="00316527"/>
    <w:rsid w:val="00323932"/>
    <w:rsid w:val="00326E02"/>
    <w:rsid w:val="00332B07"/>
    <w:rsid w:val="00340AF8"/>
    <w:rsid w:val="00340BFA"/>
    <w:rsid w:val="00343E88"/>
    <w:rsid w:val="0035312E"/>
    <w:rsid w:val="0035371C"/>
    <w:rsid w:val="003547DD"/>
    <w:rsid w:val="00356559"/>
    <w:rsid w:val="00362237"/>
    <w:rsid w:val="0037117A"/>
    <w:rsid w:val="003718C9"/>
    <w:rsid w:val="00372BDE"/>
    <w:rsid w:val="00372C84"/>
    <w:rsid w:val="00376DED"/>
    <w:rsid w:val="00377893"/>
    <w:rsid w:val="0039680A"/>
    <w:rsid w:val="00396AB2"/>
    <w:rsid w:val="003A1D34"/>
    <w:rsid w:val="003A32A1"/>
    <w:rsid w:val="003A351D"/>
    <w:rsid w:val="003B1904"/>
    <w:rsid w:val="003B5D70"/>
    <w:rsid w:val="003C0A22"/>
    <w:rsid w:val="003D601A"/>
    <w:rsid w:val="003D72F4"/>
    <w:rsid w:val="003E2106"/>
    <w:rsid w:val="003F02A8"/>
    <w:rsid w:val="003F16BC"/>
    <w:rsid w:val="003F6AF6"/>
    <w:rsid w:val="004023AC"/>
    <w:rsid w:val="00423B0A"/>
    <w:rsid w:val="00423FE1"/>
    <w:rsid w:val="00425FFA"/>
    <w:rsid w:val="0042697C"/>
    <w:rsid w:val="00431E85"/>
    <w:rsid w:val="00457EA1"/>
    <w:rsid w:val="00463B1D"/>
    <w:rsid w:val="0046472E"/>
    <w:rsid w:val="00465C02"/>
    <w:rsid w:val="00470757"/>
    <w:rsid w:val="004716AF"/>
    <w:rsid w:val="00473E5A"/>
    <w:rsid w:val="00481A76"/>
    <w:rsid w:val="00481CBC"/>
    <w:rsid w:val="004B136B"/>
    <w:rsid w:val="004B2D99"/>
    <w:rsid w:val="004B2EDF"/>
    <w:rsid w:val="004B4EF0"/>
    <w:rsid w:val="004B6A2F"/>
    <w:rsid w:val="004C0B71"/>
    <w:rsid w:val="004D2D22"/>
    <w:rsid w:val="004D2FEC"/>
    <w:rsid w:val="004D4DAB"/>
    <w:rsid w:val="004F461F"/>
    <w:rsid w:val="004F69F6"/>
    <w:rsid w:val="004F6C96"/>
    <w:rsid w:val="00512AAF"/>
    <w:rsid w:val="00514D3A"/>
    <w:rsid w:val="00517B66"/>
    <w:rsid w:val="00521DA3"/>
    <w:rsid w:val="00531A20"/>
    <w:rsid w:val="00533373"/>
    <w:rsid w:val="00537AA9"/>
    <w:rsid w:val="00537AB7"/>
    <w:rsid w:val="005421B5"/>
    <w:rsid w:val="00550060"/>
    <w:rsid w:val="00552419"/>
    <w:rsid w:val="00565E01"/>
    <w:rsid w:val="00567CBE"/>
    <w:rsid w:val="005709D6"/>
    <w:rsid w:val="0057325D"/>
    <w:rsid w:val="00582D3F"/>
    <w:rsid w:val="005931CF"/>
    <w:rsid w:val="00595C9D"/>
    <w:rsid w:val="0059757F"/>
    <w:rsid w:val="005A0190"/>
    <w:rsid w:val="005A1DF5"/>
    <w:rsid w:val="005A6EE9"/>
    <w:rsid w:val="005A7534"/>
    <w:rsid w:val="005C737D"/>
    <w:rsid w:val="005D6835"/>
    <w:rsid w:val="005E240B"/>
    <w:rsid w:val="005F4DAE"/>
    <w:rsid w:val="005F62CC"/>
    <w:rsid w:val="006038F8"/>
    <w:rsid w:val="00603E8B"/>
    <w:rsid w:val="00621B81"/>
    <w:rsid w:val="00627279"/>
    <w:rsid w:val="00633A21"/>
    <w:rsid w:val="00641D00"/>
    <w:rsid w:val="00651CF4"/>
    <w:rsid w:val="00655CC7"/>
    <w:rsid w:val="00674144"/>
    <w:rsid w:val="00685BEC"/>
    <w:rsid w:val="006A3767"/>
    <w:rsid w:val="006A459A"/>
    <w:rsid w:val="006A6BA5"/>
    <w:rsid w:val="006A6ECC"/>
    <w:rsid w:val="006B5E51"/>
    <w:rsid w:val="006C0416"/>
    <w:rsid w:val="006C0741"/>
    <w:rsid w:val="006C661E"/>
    <w:rsid w:val="006D46FD"/>
    <w:rsid w:val="006D665B"/>
    <w:rsid w:val="006E7A54"/>
    <w:rsid w:val="006F4D8F"/>
    <w:rsid w:val="006F7024"/>
    <w:rsid w:val="007002A5"/>
    <w:rsid w:val="00710F07"/>
    <w:rsid w:val="007243D9"/>
    <w:rsid w:val="00734907"/>
    <w:rsid w:val="0074361E"/>
    <w:rsid w:val="00744C42"/>
    <w:rsid w:val="00772107"/>
    <w:rsid w:val="00792B0E"/>
    <w:rsid w:val="007A0C6E"/>
    <w:rsid w:val="007A15EC"/>
    <w:rsid w:val="007B11AF"/>
    <w:rsid w:val="007B1DE9"/>
    <w:rsid w:val="007C16D2"/>
    <w:rsid w:val="007C3728"/>
    <w:rsid w:val="007D043C"/>
    <w:rsid w:val="007D22E9"/>
    <w:rsid w:val="007E11B4"/>
    <w:rsid w:val="007F4F69"/>
    <w:rsid w:val="00812E5C"/>
    <w:rsid w:val="008132FA"/>
    <w:rsid w:val="0081653D"/>
    <w:rsid w:val="008230E0"/>
    <w:rsid w:val="00824C19"/>
    <w:rsid w:val="00825BCB"/>
    <w:rsid w:val="00834C7D"/>
    <w:rsid w:val="008361B9"/>
    <w:rsid w:val="0084469E"/>
    <w:rsid w:val="00856231"/>
    <w:rsid w:val="00857B63"/>
    <w:rsid w:val="00861352"/>
    <w:rsid w:val="0086173E"/>
    <w:rsid w:val="008842A4"/>
    <w:rsid w:val="008947D2"/>
    <w:rsid w:val="0089501D"/>
    <w:rsid w:val="008952D6"/>
    <w:rsid w:val="008959A7"/>
    <w:rsid w:val="00896A69"/>
    <w:rsid w:val="008A0FFD"/>
    <w:rsid w:val="008A1511"/>
    <w:rsid w:val="008A6203"/>
    <w:rsid w:val="008B0B63"/>
    <w:rsid w:val="008B222E"/>
    <w:rsid w:val="008C1AB2"/>
    <w:rsid w:val="008C779D"/>
    <w:rsid w:val="008D7E3C"/>
    <w:rsid w:val="008E4794"/>
    <w:rsid w:val="008E656E"/>
    <w:rsid w:val="008F153A"/>
    <w:rsid w:val="008F696A"/>
    <w:rsid w:val="008F6C15"/>
    <w:rsid w:val="008F6C29"/>
    <w:rsid w:val="009017A1"/>
    <w:rsid w:val="009205E6"/>
    <w:rsid w:val="00924FAC"/>
    <w:rsid w:val="009250A4"/>
    <w:rsid w:val="0093080E"/>
    <w:rsid w:val="00934735"/>
    <w:rsid w:val="009369BF"/>
    <w:rsid w:val="00937533"/>
    <w:rsid w:val="00940D34"/>
    <w:rsid w:val="0096683B"/>
    <w:rsid w:val="00974542"/>
    <w:rsid w:val="00975B0E"/>
    <w:rsid w:val="00981867"/>
    <w:rsid w:val="00984775"/>
    <w:rsid w:val="00986DB4"/>
    <w:rsid w:val="009A37EC"/>
    <w:rsid w:val="009B12DE"/>
    <w:rsid w:val="009B26A7"/>
    <w:rsid w:val="009C4F4A"/>
    <w:rsid w:val="009C70A6"/>
    <w:rsid w:val="009D05A9"/>
    <w:rsid w:val="009D5437"/>
    <w:rsid w:val="009E3F49"/>
    <w:rsid w:val="00A13279"/>
    <w:rsid w:val="00A13CD9"/>
    <w:rsid w:val="00A15496"/>
    <w:rsid w:val="00A16748"/>
    <w:rsid w:val="00A16EC2"/>
    <w:rsid w:val="00A254D1"/>
    <w:rsid w:val="00A30C7F"/>
    <w:rsid w:val="00A31111"/>
    <w:rsid w:val="00A36167"/>
    <w:rsid w:val="00A4242E"/>
    <w:rsid w:val="00A625F9"/>
    <w:rsid w:val="00A62C09"/>
    <w:rsid w:val="00A70CF3"/>
    <w:rsid w:val="00A83386"/>
    <w:rsid w:val="00A84079"/>
    <w:rsid w:val="00A9067E"/>
    <w:rsid w:val="00A90AFE"/>
    <w:rsid w:val="00A93CEF"/>
    <w:rsid w:val="00AA3EA0"/>
    <w:rsid w:val="00AA7E49"/>
    <w:rsid w:val="00AB2D03"/>
    <w:rsid w:val="00AC034F"/>
    <w:rsid w:val="00AC0CDC"/>
    <w:rsid w:val="00AC5939"/>
    <w:rsid w:val="00AC630F"/>
    <w:rsid w:val="00AC63D1"/>
    <w:rsid w:val="00AD05A4"/>
    <w:rsid w:val="00AD6713"/>
    <w:rsid w:val="00AE35D2"/>
    <w:rsid w:val="00AE56A6"/>
    <w:rsid w:val="00AE7456"/>
    <w:rsid w:val="00AF1C3F"/>
    <w:rsid w:val="00AF2B9E"/>
    <w:rsid w:val="00B0040C"/>
    <w:rsid w:val="00B06789"/>
    <w:rsid w:val="00B07767"/>
    <w:rsid w:val="00B14571"/>
    <w:rsid w:val="00B1546E"/>
    <w:rsid w:val="00B17674"/>
    <w:rsid w:val="00B2336B"/>
    <w:rsid w:val="00B24623"/>
    <w:rsid w:val="00B25DCA"/>
    <w:rsid w:val="00B30804"/>
    <w:rsid w:val="00B5003A"/>
    <w:rsid w:val="00B574CF"/>
    <w:rsid w:val="00B57A2F"/>
    <w:rsid w:val="00B63C35"/>
    <w:rsid w:val="00B652AE"/>
    <w:rsid w:val="00B66739"/>
    <w:rsid w:val="00B83208"/>
    <w:rsid w:val="00B844C5"/>
    <w:rsid w:val="00BB098B"/>
    <w:rsid w:val="00BB1941"/>
    <w:rsid w:val="00BB5CDD"/>
    <w:rsid w:val="00BB6C3D"/>
    <w:rsid w:val="00BD69D8"/>
    <w:rsid w:val="00BE2C55"/>
    <w:rsid w:val="00BE7D0A"/>
    <w:rsid w:val="00BF2496"/>
    <w:rsid w:val="00BF3E26"/>
    <w:rsid w:val="00BF5E3A"/>
    <w:rsid w:val="00C0355F"/>
    <w:rsid w:val="00C041D8"/>
    <w:rsid w:val="00C053C4"/>
    <w:rsid w:val="00C123F9"/>
    <w:rsid w:val="00C2301F"/>
    <w:rsid w:val="00C23149"/>
    <w:rsid w:val="00C2531C"/>
    <w:rsid w:val="00C267E5"/>
    <w:rsid w:val="00C273B0"/>
    <w:rsid w:val="00C322CF"/>
    <w:rsid w:val="00C33A46"/>
    <w:rsid w:val="00C42553"/>
    <w:rsid w:val="00C43282"/>
    <w:rsid w:val="00C4728E"/>
    <w:rsid w:val="00C57451"/>
    <w:rsid w:val="00C61FCF"/>
    <w:rsid w:val="00C644E1"/>
    <w:rsid w:val="00C67DA7"/>
    <w:rsid w:val="00C725E2"/>
    <w:rsid w:val="00C850E4"/>
    <w:rsid w:val="00C8527A"/>
    <w:rsid w:val="00C86BE3"/>
    <w:rsid w:val="00C8756B"/>
    <w:rsid w:val="00C876C7"/>
    <w:rsid w:val="00C877BA"/>
    <w:rsid w:val="00C91E7C"/>
    <w:rsid w:val="00C94F29"/>
    <w:rsid w:val="00C95C43"/>
    <w:rsid w:val="00CA5224"/>
    <w:rsid w:val="00CB031C"/>
    <w:rsid w:val="00CB1761"/>
    <w:rsid w:val="00CC0B5A"/>
    <w:rsid w:val="00CC599C"/>
    <w:rsid w:val="00CC7B65"/>
    <w:rsid w:val="00CD369C"/>
    <w:rsid w:val="00CD60CB"/>
    <w:rsid w:val="00CE1197"/>
    <w:rsid w:val="00CE164D"/>
    <w:rsid w:val="00CE237F"/>
    <w:rsid w:val="00D024D2"/>
    <w:rsid w:val="00D03B4B"/>
    <w:rsid w:val="00D11CF0"/>
    <w:rsid w:val="00D1407B"/>
    <w:rsid w:val="00D21683"/>
    <w:rsid w:val="00D26A25"/>
    <w:rsid w:val="00D27C03"/>
    <w:rsid w:val="00D27EE8"/>
    <w:rsid w:val="00D35DAC"/>
    <w:rsid w:val="00D43851"/>
    <w:rsid w:val="00D43DF9"/>
    <w:rsid w:val="00D455C4"/>
    <w:rsid w:val="00D61EB7"/>
    <w:rsid w:val="00D62E33"/>
    <w:rsid w:val="00D6329B"/>
    <w:rsid w:val="00D64AB5"/>
    <w:rsid w:val="00D65994"/>
    <w:rsid w:val="00D71A93"/>
    <w:rsid w:val="00D917BF"/>
    <w:rsid w:val="00D95267"/>
    <w:rsid w:val="00DA05FC"/>
    <w:rsid w:val="00DB47E3"/>
    <w:rsid w:val="00DB4EC9"/>
    <w:rsid w:val="00DB7610"/>
    <w:rsid w:val="00DC03B1"/>
    <w:rsid w:val="00DD14D0"/>
    <w:rsid w:val="00DD5A5E"/>
    <w:rsid w:val="00DD6B72"/>
    <w:rsid w:val="00DE0215"/>
    <w:rsid w:val="00DE0CE6"/>
    <w:rsid w:val="00DE34A0"/>
    <w:rsid w:val="00DE3CFB"/>
    <w:rsid w:val="00DF3C9D"/>
    <w:rsid w:val="00E01FE8"/>
    <w:rsid w:val="00E15226"/>
    <w:rsid w:val="00E1571E"/>
    <w:rsid w:val="00E1633F"/>
    <w:rsid w:val="00E17372"/>
    <w:rsid w:val="00E20707"/>
    <w:rsid w:val="00E40D16"/>
    <w:rsid w:val="00E423A1"/>
    <w:rsid w:val="00E477C0"/>
    <w:rsid w:val="00E609EF"/>
    <w:rsid w:val="00E65032"/>
    <w:rsid w:val="00E655D4"/>
    <w:rsid w:val="00E71D0F"/>
    <w:rsid w:val="00E75B96"/>
    <w:rsid w:val="00E763AE"/>
    <w:rsid w:val="00E82C6C"/>
    <w:rsid w:val="00E92164"/>
    <w:rsid w:val="00E928B7"/>
    <w:rsid w:val="00E92EFE"/>
    <w:rsid w:val="00E930B2"/>
    <w:rsid w:val="00EA3FDE"/>
    <w:rsid w:val="00EB365B"/>
    <w:rsid w:val="00EB7B9C"/>
    <w:rsid w:val="00EC6957"/>
    <w:rsid w:val="00ED7E93"/>
    <w:rsid w:val="00EE0897"/>
    <w:rsid w:val="00EE1731"/>
    <w:rsid w:val="00EE289D"/>
    <w:rsid w:val="00EE4634"/>
    <w:rsid w:val="00EF0DE4"/>
    <w:rsid w:val="00EF2471"/>
    <w:rsid w:val="00F0659F"/>
    <w:rsid w:val="00F12840"/>
    <w:rsid w:val="00F14898"/>
    <w:rsid w:val="00F36AC1"/>
    <w:rsid w:val="00F43DCB"/>
    <w:rsid w:val="00F47D43"/>
    <w:rsid w:val="00F53303"/>
    <w:rsid w:val="00F55666"/>
    <w:rsid w:val="00F56C3F"/>
    <w:rsid w:val="00F65566"/>
    <w:rsid w:val="00F663C0"/>
    <w:rsid w:val="00F7441F"/>
    <w:rsid w:val="00F95C27"/>
    <w:rsid w:val="00F9779D"/>
    <w:rsid w:val="00FA252A"/>
    <w:rsid w:val="00FA50C8"/>
    <w:rsid w:val="00FA618A"/>
    <w:rsid w:val="00FA669A"/>
    <w:rsid w:val="00FB4E2E"/>
    <w:rsid w:val="00FB5AC5"/>
    <w:rsid w:val="00FC10F7"/>
    <w:rsid w:val="00FC2E9D"/>
    <w:rsid w:val="00FC599B"/>
    <w:rsid w:val="00FD1980"/>
    <w:rsid w:val="00FD5515"/>
    <w:rsid w:val="00FD59B9"/>
    <w:rsid w:val="00FD66C0"/>
    <w:rsid w:val="00FE2A3A"/>
    <w:rsid w:val="00FE5ED9"/>
    <w:rsid w:val="00FF38B7"/>
    <w:rsid w:val="14BD5379"/>
    <w:rsid w:val="4FE80C78"/>
    <w:rsid w:val="7DD765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566"/>
    <w:pPr>
      <w:widowControl w:val="0"/>
      <w:jc w:val="both"/>
    </w:pPr>
    <w:rPr>
      <w:rFonts w:asciiTheme="minorHAnsi"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65566"/>
    <w:pPr>
      <w:tabs>
        <w:tab w:val="center" w:pos="4153"/>
        <w:tab w:val="right" w:pos="8306"/>
      </w:tabs>
      <w:snapToGrid w:val="0"/>
      <w:jc w:val="left"/>
    </w:pPr>
    <w:rPr>
      <w:sz w:val="18"/>
      <w:szCs w:val="18"/>
    </w:rPr>
  </w:style>
  <w:style w:type="paragraph" w:styleId="a4">
    <w:name w:val="header"/>
    <w:basedOn w:val="a"/>
    <w:link w:val="Char0"/>
    <w:uiPriority w:val="99"/>
    <w:unhideWhenUsed/>
    <w:rsid w:val="00F65566"/>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qFormat/>
    <w:rsid w:val="00F65566"/>
    <w:pPr>
      <w:spacing w:before="240" w:after="60"/>
      <w:jc w:val="center"/>
      <w:outlineLvl w:val="0"/>
    </w:pPr>
    <w:rPr>
      <w:rFonts w:ascii="Cambria" w:hAnsi="Cambria" w:cs="Times New Roman"/>
      <w:b/>
      <w:bCs/>
      <w:szCs w:val="32"/>
    </w:rPr>
  </w:style>
  <w:style w:type="paragraph" w:styleId="a6">
    <w:name w:val="List Paragraph"/>
    <w:basedOn w:val="a"/>
    <w:uiPriority w:val="34"/>
    <w:qFormat/>
    <w:rsid w:val="00F65566"/>
    <w:pPr>
      <w:ind w:firstLineChars="200" w:firstLine="420"/>
    </w:pPr>
  </w:style>
  <w:style w:type="character" w:customStyle="1" w:styleId="Char0">
    <w:name w:val="页眉 Char"/>
    <w:basedOn w:val="a0"/>
    <w:link w:val="a4"/>
    <w:uiPriority w:val="99"/>
    <w:rsid w:val="00F65566"/>
    <w:rPr>
      <w:sz w:val="18"/>
      <w:szCs w:val="18"/>
    </w:rPr>
  </w:style>
  <w:style w:type="character" w:customStyle="1" w:styleId="Char">
    <w:name w:val="页脚 Char"/>
    <w:basedOn w:val="a0"/>
    <w:link w:val="a3"/>
    <w:uiPriority w:val="99"/>
    <w:qFormat/>
    <w:rsid w:val="00F65566"/>
    <w:rPr>
      <w:sz w:val="18"/>
      <w:szCs w:val="18"/>
    </w:rPr>
  </w:style>
  <w:style w:type="character" w:customStyle="1" w:styleId="Char1">
    <w:name w:val="标题 Char"/>
    <w:basedOn w:val="a0"/>
    <w:link w:val="a5"/>
    <w:rsid w:val="00F65566"/>
    <w:rPr>
      <w:rFonts w:ascii="Cambria" w:hAnsi="Cambria" w:cs="Times New Roman"/>
      <w:b/>
      <w:bCs/>
      <w:szCs w:val="32"/>
    </w:rPr>
  </w:style>
  <w:style w:type="paragraph" w:styleId="a7">
    <w:name w:val="Balloon Text"/>
    <w:basedOn w:val="a"/>
    <w:link w:val="Char2"/>
    <w:uiPriority w:val="99"/>
    <w:semiHidden/>
    <w:unhideWhenUsed/>
    <w:rsid w:val="00081439"/>
    <w:rPr>
      <w:sz w:val="18"/>
      <w:szCs w:val="18"/>
    </w:rPr>
  </w:style>
  <w:style w:type="character" w:customStyle="1" w:styleId="Char2">
    <w:name w:val="批注框文本 Char"/>
    <w:basedOn w:val="a0"/>
    <w:link w:val="a7"/>
    <w:uiPriority w:val="99"/>
    <w:semiHidden/>
    <w:rsid w:val="00081439"/>
    <w:rPr>
      <w:rFonts w:asciiTheme="minorHAnsi" w:hAnsiTheme="minorHAnsi" w:cstheme="minorBidi"/>
      <w:kern w:val="2"/>
      <w:sz w:val="18"/>
      <w:szCs w:val="18"/>
    </w:rPr>
  </w:style>
  <w:style w:type="paragraph" w:styleId="a8">
    <w:name w:val="Plain Text"/>
    <w:basedOn w:val="a"/>
    <w:link w:val="Char3"/>
    <w:uiPriority w:val="99"/>
    <w:rsid w:val="00133DCF"/>
    <w:rPr>
      <w:rFonts w:ascii="宋体" w:hAnsi="Courier New" w:cs="Times New Roman"/>
      <w:sz w:val="21"/>
      <w:szCs w:val="20"/>
    </w:rPr>
  </w:style>
  <w:style w:type="character" w:customStyle="1" w:styleId="Char3">
    <w:name w:val="纯文本 Char"/>
    <w:basedOn w:val="a0"/>
    <w:link w:val="a8"/>
    <w:uiPriority w:val="99"/>
    <w:rsid w:val="00133DCF"/>
    <w:rPr>
      <w:rFonts w:ascii="宋体"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370280">
      <w:bodyDiv w:val="1"/>
      <w:marLeft w:val="0"/>
      <w:marRight w:val="0"/>
      <w:marTop w:val="0"/>
      <w:marBottom w:val="0"/>
      <w:divBdr>
        <w:top w:val="none" w:sz="0" w:space="0" w:color="auto"/>
        <w:left w:val="none" w:sz="0" w:space="0" w:color="auto"/>
        <w:bottom w:val="none" w:sz="0" w:space="0" w:color="auto"/>
        <w:right w:val="none" w:sz="0" w:space="0" w:color="auto"/>
      </w:divBdr>
    </w:div>
    <w:div w:id="688221620">
      <w:bodyDiv w:val="1"/>
      <w:marLeft w:val="0"/>
      <w:marRight w:val="0"/>
      <w:marTop w:val="0"/>
      <w:marBottom w:val="0"/>
      <w:divBdr>
        <w:top w:val="none" w:sz="0" w:space="0" w:color="auto"/>
        <w:left w:val="none" w:sz="0" w:space="0" w:color="auto"/>
        <w:bottom w:val="none" w:sz="0" w:space="0" w:color="auto"/>
        <w:right w:val="none" w:sz="0" w:space="0" w:color="auto"/>
      </w:divBdr>
    </w:div>
    <w:div w:id="139515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6081E2-558D-46CC-AC7E-EAA5594F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13</Pages>
  <Words>840</Words>
  <Characters>4790</Characters>
  <Application>Microsoft Office Word</Application>
  <DocSecurity>0</DocSecurity>
  <Lines>39</Lines>
  <Paragraphs>11</Paragraphs>
  <ScaleCrop>false</ScaleCrop>
  <Company>Microsoft</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王冰</dc:creator>
  <cp:lastModifiedBy>PC</cp:lastModifiedBy>
  <cp:revision>343</cp:revision>
  <cp:lastPrinted>2020-08-19T04:10:00Z</cp:lastPrinted>
  <dcterms:created xsi:type="dcterms:W3CDTF">2020-05-21T02:39:00Z</dcterms:created>
  <dcterms:modified xsi:type="dcterms:W3CDTF">2020-08-27T08:45:00Z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